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4" w:rsidRDefault="00DF45E4">
      <w:pPr>
        <w:pStyle w:val="Textodecuerpo"/>
        <w:rPr>
          <w:rFonts w:ascii="Times New Roman"/>
        </w:rPr>
      </w:pPr>
      <w:bookmarkStart w:id="0" w:name="_GoBack"/>
      <w:bookmarkEnd w:id="0"/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rPr>
          <w:rFonts w:ascii="Times New Roman"/>
        </w:rPr>
      </w:pPr>
    </w:p>
    <w:p w:rsidR="00DF45E4" w:rsidRDefault="00DF45E4">
      <w:pPr>
        <w:pStyle w:val="Textodecuerpo"/>
        <w:spacing w:before="150" w:after="1"/>
        <w:rPr>
          <w:rFonts w:ascii="Times New Roman"/>
        </w:rPr>
      </w:pPr>
    </w:p>
    <w:p w:rsidR="00DF45E4" w:rsidRDefault="003F2FF2">
      <w:pPr>
        <w:pStyle w:val="Textodecuerpo"/>
        <w:ind w:left="1984"/>
        <w:rPr>
          <w:rFonts w:ascii="Times New Roman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-2436009</wp:posOffset>
                </wp:positionV>
                <wp:extent cx="7560309" cy="21964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2196465"/>
                          <a:chOff x="0" y="0"/>
                          <a:chExt cx="7560309" cy="21964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0309" cy="2196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1964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5995"/>
                                </a:lnTo>
                                <a:lnTo>
                                  <a:pt x="7559992" y="2195995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BE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560309" cy="2196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F45E4" w:rsidRDefault="003F2FF2">
                              <w:pPr>
                                <w:spacing w:before="392" w:line="184" w:lineRule="auto"/>
                                <w:ind w:left="1984" w:right="2533"/>
                                <w:rPr>
                                  <w:rFonts w:ascii="Arial Black" w:hAns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"/>
                                  <w:w w:val="90"/>
                                  <w:sz w:val="40"/>
                                </w:rPr>
                                <w:t>Estereotipos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5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"/>
                                  <w:w w:val="90"/>
                                  <w:sz w:val="40"/>
                                </w:rPr>
                                <w:t>relativos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5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"/>
                                  <w:w w:val="90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4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"/>
                                  <w:w w:val="90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5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"/>
                                  <w:w w:val="90"/>
                                  <w:sz w:val="40"/>
                                </w:rPr>
                                <w:t>edad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5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"/>
                                  <w:w w:val="90"/>
                                  <w:sz w:val="40"/>
                                </w:rPr>
                                <w:t>y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4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"/>
                                  <w:w w:val="90"/>
                                  <w:sz w:val="40"/>
                                </w:rPr>
                                <w:t xml:space="preserve">el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0"/>
                                </w:rPr>
                                <w:t>sexo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9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0"/>
                                </w:rPr>
                                <w:t>aplicados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9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9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9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0"/>
                                </w:rPr>
                                <w:t xml:space="preserve">comunicación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2"/>
                                  <w:sz w:val="40"/>
                                </w:rPr>
                                <w:t>mediada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3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2"/>
                                  <w:sz w:val="40"/>
                                </w:rPr>
                                <w:t>por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3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2"/>
                                  <w:sz w:val="40"/>
                                </w:rPr>
                                <w:t>intérpretes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3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2"/>
                                  <w:sz w:val="40"/>
                                </w:rPr>
                                <w:t xml:space="preserve">de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14"/>
                                  <w:sz w:val="40"/>
                                </w:rPr>
                                <w:t>conferencias</w:t>
                              </w:r>
                            </w:p>
                            <w:p w:rsidR="00DF45E4" w:rsidRDefault="003F2FF2">
                              <w:pPr>
                                <w:spacing w:before="149" w:line="223" w:lineRule="auto"/>
                                <w:ind w:left="1998" w:right="2533"/>
                                <w:rPr>
                                  <w:rFonts w:ascii="Trebuchet MS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4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4"/>
                                  <w:sz w:val="28"/>
                                </w:rPr>
                                <w:t>mediated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4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4"/>
                                  <w:sz w:val="28"/>
                                </w:rPr>
                                <w:t>conference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pacing w:val="-4"/>
                                  <w:sz w:val="28"/>
                                </w:rPr>
                                <w:t xml:space="preserve">interpreters: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231F20"/>
                                  <w:sz w:val="28"/>
                                </w:rPr>
                                <w:t>age and sex stereotypes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1799983"/>
                            <a:ext cx="7560309" cy="396240"/>
                          </a:xfrm>
                          <a:prstGeom prst="rect">
                            <a:avLst/>
                          </a:prstGeom>
                          <a:solidFill>
                            <a:srgbClr val="15BECF"/>
                          </a:solidFill>
                        </wps:spPr>
                        <wps:txbx>
                          <w:txbxContent>
                            <w:p w:rsidR="00DF45E4" w:rsidRDefault="003F2FF2">
                              <w:pPr>
                                <w:spacing w:before="91"/>
                                <w:ind w:right="398"/>
                                <w:jc w:val="right"/>
                                <w:rPr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2"/>
                                </w:rPr>
                                <w:t>ARTÍCULO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120003" y="359981"/>
                            <a:ext cx="144018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DF45E4" w:rsidRDefault="003F2FF2">
                              <w:pPr>
                                <w:spacing w:before="9" w:line="2258" w:lineRule="exact"/>
                                <w:ind w:left="553"/>
                                <w:rPr>
                                  <w:color w:val="000000"/>
                                  <w:sz w:val="200"/>
                                </w:rPr>
                              </w:pPr>
                              <w:r>
                                <w:rPr>
                                  <w:color w:val="808285"/>
                                  <w:spacing w:val="-10"/>
                                  <w:sz w:val="20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-191.811798pt;width:595.3pt;height:172.95pt;mso-position-horizontal-relative:page;mso-position-vertical-relative:paragraph;z-index:15729152" id="docshapegroup1" coordorigin="0,-3836" coordsize="11906,3459">
                <v:rect style="position:absolute;left:0;top:-3837;width:11906;height:3459" id="docshape2" filled="true" fillcolor="#15becf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3837;width:11906;height:3459" type="#_x0000_t202" id="docshape3" filled="false" stroked="false">
                  <v:textbox inset="0,0,0,0">
                    <w:txbxContent>
                      <w:p>
                        <w:pPr>
                          <w:spacing w:line="184" w:lineRule="auto" w:before="392"/>
                          <w:ind w:left="1984" w:right="2533" w:firstLine="0"/>
                          <w:jc w:val="left"/>
                          <w:rPr>
                            <w:rFonts w:ascii="Arial Black" w:hAnsi="Arial Black"/>
                            <w:sz w:val="40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pacing w:val="-2"/>
                            <w:w w:val="90"/>
                            <w:sz w:val="40"/>
                          </w:rPr>
                          <w:t>Estereotipos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5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"/>
                            <w:w w:val="90"/>
                            <w:sz w:val="40"/>
                          </w:rPr>
                          <w:t>relativos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5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"/>
                            <w:w w:val="90"/>
                            <w:sz w:val="40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4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"/>
                            <w:w w:val="90"/>
                            <w:sz w:val="40"/>
                          </w:rPr>
                          <w:t>la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5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"/>
                            <w:w w:val="90"/>
                            <w:sz w:val="40"/>
                          </w:rPr>
                          <w:t>edad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5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"/>
                            <w:w w:val="90"/>
                            <w:sz w:val="40"/>
                          </w:rPr>
                          <w:t>y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4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"/>
                            <w:w w:val="90"/>
                            <w:sz w:val="40"/>
                          </w:rPr>
                          <w:t>el </w:t>
                        </w: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40"/>
                          </w:rPr>
                          <w:t>sexo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40"/>
                          </w:rPr>
                          <w:t>aplicados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40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40"/>
                          </w:rPr>
                          <w:t>la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40"/>
                          </w:rPr>
                          <w:t>comunicación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2"/>
                            <w:sz w:val="40"/>
                          </w:rPr>
                          <w:t>mediada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38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2"/>
                            <w:sz w:val="40"/>
                          </w:rPr>
                          <w:t>por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38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2"/>
                            <w:sz w:val="40"/>
                          </w:rPr>
                          <w:t>intérpretes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38"/>
                            <w:sz w:val="4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2"/>
                            <w:sz w:val="40"/>
                          </w:rPr>
                          <w:t>de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14"/>
                            <w:sz w:val="40"/>
                          </w:rPr>
                          <w:t>conferencias</w:t>
                        </w:r>
                      </w:p>
                      <w:p>
                        <w:pPr>
                          <w:spacing w:line="223" w:lineRule="auto" w:before="149"/>
                          <w:ind w:left="1998" w:right="2533" w:firstLine="0"/>
                          <w:jc w:val="left"/>
                          <w:rPr>
                            <w:rFonts w:ascii="Trebuchet MS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4"/>
                            <w:sz w:val="28"/>
                          </w:rPr>
                          <w:t>Communication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4"/>
                            <w:sz w:val="28"/>
                          </w:rPr>
                          <w:t>mediated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4"/>
                            <w:sz w:val="28"/>
                          </w:rPr>
                          <w:t>by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4"/>
                            <w:sz w:val="28"/>
                          </w:rPr>
                          <w:t>conference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pacing w:val="-4"/>
                            <w:sz w:val="28"/>
                          </w:rPr>
                          <w:t>interpreters: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sz w:val="28"/>
                          </w:rPr>
                          <w:t>age and sex stereotypes</w:t>
                        </w:r>
                      </w:p>
                    </w:txbxContent>
                  </v:textbox>
                  <w10:wrap type="none"/>
                </v:shape>
                <v:shape style="position:absolute;left:0;top:-1002;width:11906;height:624" type="#_x0000_t202" id="docshape4" filled="true" fillcolor="#15becf" stroked="false">
                  <v:textbox inset="0,0,0,0">
                    <w:txbxContent>
                      <w:p>
                        <w:pPr>
                          <w:spacing w:before="91"/>
                          <w:ind w:left="0" w:right="398" w:firstLine="0"/>
                          <w:jc w:val="right"/>
                          <w:rPr>
                            <w:color w:val="000000"/>
                            <w:sz w:val="3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2"/>
                          </w:rPr>
                          <w:t>ARTÍCULO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637;top:-3270;width:2268;height:2268" type="#_x0000_t202" id="docshape5" filled="true" fillcolor="#ffffff" stroked="false">
                  <v:textbox inset="0,0,0,0">
                    <w:txbxContent>
                      <w:p>
                        <w:pPr>
                          <w:spacing w:line="2258" w:lineRule="exact" w:before="9"/>
                          <w:ind w:left="553" w:right="0" w:firstLine="0"/>
                          <w:jc w:val="left"/>
                          <w:rPr>
                            <w:color w:val="000000"/>
                            <w:sz w:val="200"/>
                          </w:rPr>
                        </w:pPr>
                        <w:r>
                          <w:rPr>
                            <w:color w:val="808285"/>
                            <w:spacing w:val="-10"/>
                            <w:sz w:val="200"/>
                          </w:rPr>
                          <w:t>7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noProof/>
          <w:lang w:eastAsia="es-ES"/>
        </w:rPr>
        <w:drawing>
          <wp:inline distT="0" distB="0" distL="0" distR="0">
            <wp:extent cx="1074971" cy="37623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971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E4" w:rsidRDefault="003F2FF2">
      <w:pPr>
        <w:ind w:left="6090"/>
        <w:rPr>
          <w:rFonts w:ascii="Arial Black"/>
          <w:sz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6665998</wp:posOffset>
                </wp:positionH>
                <wp:positionV relativeFrom="paragraph">
                  <wp:posOffset>-15783</wp:posOffset>
                </wp:positionV>
                <wp:extent cx="1270" cy="24472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47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47290">
                              <a:moveTo>
                                <a:pt x="0" y="0"/>
                              </a:moveTo>
                              <a:lnTo>
                                <a:pt x="0" y="244721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15BEC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9664" from="524.881775pt,-1.242800pt" to="524.881775pt,191.4512pt" stroked="true" strokeweight="2pt" strokecolor="#15becf">
                <v:stroke dashstyle="solid"/>
                <w10:wrap type="none"/>
              </v:line>
            </w:pict>
          </mc:Fallback>
        </mc:AlternateContent>
      </w:r>
      <w:r>
        <w:rPr>
          <w:rFonts w:ascii="Arial Black"/>
          <w:color w:val="808285"/>
          <w:w w:val="85"/>
          <w:sz w:val="36"/>
        </w:rPr>
        <w:t>Lucila</w:t>
      </w:r>
      <w:r>
        <w:rPr>
          <w:rFonts w:ascii="Arial Black"/>
          <w:color w:val="808285"/>
          <w:spacing w:val="1"/>
          <w:sz w:val="36"/>
        </w:rPr>
        <w:t xml:space="preserve"> </w:t>
      </w:r>
      <w:r>
        <w:rPr>
          <w:rFonts w:ascii="Arial Black"/>
          <w:color w:val="808285"/>
          <w:w w:val="85"/>
          <w:sz w:val="36"/>
        </w:rPr>
        <w:t>Christen</w:t>
      </w:r>
      <w:r>
        <w:rPr>
          <w:rFonts w:ascii="Arial Black"/>
          <w:color w:val="808285"/>
          <w:spacing w:val="1"/>
          <w:sz w:val="36"/>
        </w:rPr>
        <w:t xml:space="preserve"> </w:t>
      </w:r>
      <w:r>
        <w:rPr>
          <w:rFonts w:ascii="Arial Black"/>
          <w:color w:val="808285"/>
          <w:w w:val="85"/>
          <w:sz w:val="36"/>
        </w:rPr>
        <w:t>y</w:t>
      </w:r>
      <w:r>
        <w:rPr>
          <w:rFonts w:ascii="Arial Black"/>
          <w:color w:val="808285"/>
          <w:spacing w:val="1"/>
          <w:sz w:val="36"/>
        </w:rPr>
        <w:t xml:space="preserve"> </w:t>
      </w:r>
      <w:r>
        <w:rPr>
          <w:rFonts w:ascii="Arial Black"/>
          <w:color w:val="808285"/>
          <w:spacing w:val="-2"/>
          <w:w w:val="85"/>
          <w:sz w:val="36"/>
        </w:rPr>
        <w:t>Gracia</w:t>
      </w:r>
    </w:p>
    <w:p w:rsidR="00DF45E4" w:rsidRDefault="003F2FF2">
      <w:pPr>
        <w:pStyle w:val="Textodecuerpo"/>
        <w:spacing w:before="43"/>
        <w:ind w:left="5684"/>
      </w:pPr>
      <w:r>
        <w:t>Universitat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Vic-</w:t>
      </w:r>
      <w:r>
        <w:rPr>
          <w:spacing w:val="-3"/>
        </w:rPr>
        <w:t xml:space="preserve"> </w:t>
      </w:r>
      <w:r>
        <w:t>Universitat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Catalunya</w:t>
      </w:r>
    </w:p>
    <w:p w:rsidR="00DF45E4" w:rsidRDefault="00DF45E4">
      <w:pPr>
        <w:pStyle w:val="Textodecuerpo"/>
        <w:spacing w:before="27"/>
      </w:pPr>
    </w:p>
    <w:p w:rsidR="00DF45E4" w:rsidRDefault="003F2FF2">
      <w:pPr>
        <w:pStyle w:val="Textodecuerpo"/>
        <w:spacing w:line="249" w:lineRule="auto"/>
        <w:ind w:left="1984" w:right="1668"/>
        <w:jc w:val="both"/>
        <w:rPr>
          <w:rFonts w:ascii="Tahoma" w:hAnsi="Tahoma"/>
        </w:rPr>
      </w:pPr>
      <w:r>
        <w:t xml:space="preserve">Lucila Christen y Gracia es intérprete y traductora profesional desde 1973. Doctora en Traducción, Género y Estudios Culturales por la Universidad de Vic-Universidad Central de </w:t>
      </w:r>
      <w:r>
        <w:rPr>
          <w:rFonts w:ascii="Tahoma" w:hAnsi="Tahoma"/>
        </w:rPr>
        <w:t xml:space="preserve">Cataluña, España, donde cursó el Máster en traducción especializada jurídico-financiera </w:t>
      </w:r>
      <w:r>
        <w:t>(Premio</w:t>
      </w:r>
      <w:r>
        <w:rPr>
          <w:spacing w:val="40"/>
        </w:rPr>
        <w:t xml:space="preserve"> </w:t>
      </w:r>
      <w:r>
        <w:t>Extraordinario).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miembro,</w:t>
      </w:r>
      <w:r>
        <w:rPr>
          <w:spacing w:val="40"/>
        </w:rPr>
        <w:t xml:space="preserve"> </w:t>
      </w:r>
      <w:r>
        <w:t>desde</w:t>
      </w:r>
      <w:r>
        <w:rPr>
          <w:spacing w:val="40"/>
        </w:rPr>
        <w:t xml:space="preserve"> </w:t>
      </w:r>
      <w:r>
        <w:t>1982,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expresidenta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Colegio</w:t>
      </w:r>
      <w:r>
        <w:rPr>
          <w:spacing w:val="40"/>
        </w:rPr>
        <w:t xml:space="preserve"> </w:t>
      </w:r>
      <w:r>
        <w:t>Mexicano de</w:t>
      </w:r>
      <w:r>
        <w:rPr>
          <w:spacing w:val="40"/>
        </w:rPr>
        <w:t xml:space="preserve"> </w:t>
      </w:r>
      <w:r>
        <w:t>Intérpretes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Conferecias,</w:t>
      </w:r>
      <w:r>
        <w:rPr>
          <w:spacing w:val="40"/>
        </w:rPr>
        <w:t xml:space="preserve"> </w:t>
      </w:r>
      <w:r>
        <w:t>miembro</w:t>
      </w:r>
      <w:r>
        <w:rPr>
          <w:spacing w:val="40"/>
        </w:rPr>
        <w:t xml:space="preserve"> </w:t>
      </w:r>
      <w:r>
        <w:t>honorario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Colegio</w:t>
      </w:r>
      <w:r>
        <w:rPr>
          <w:spacing w:val="40"/>
        </w:rPr>
        <w:t xml:space="preserve"> </w:t>
      </w:r>
      <w:r>
        <w:t>Mexicano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Licenciado</w:t>
      </w:r>
      <w:r>
        <w:t xml:space="preserve">s en Traducción e Interpretación y miembro de la American Translators Association. Desde 2002 es presidenta y directora general de Grupo Gaute, la primera agencia de Traducción e </w:t>
      </w:r>
      <w:r>
        <w:rPr>
          <w:rFonts w:ascii="Tahoma" w:hAnsi="Tahoma"/>
        </w:rPr>
        <w:t>Interpretación con certificación ISO en América Latina.</w:t>
      </w:r>
    </w:p>
    <w:p w:rsidR="00DF45E4" w:rsidRDefault="00DF45E4">
      <w:pPr>
        <w:pStyle w:val="Textodecuerpo"/>
        <w:rPr>
          <w:rFonts w:ascii="Tahoma"/>
        </w:rPr>
      </w:pPr>
    </w:p>
    <w:p w:rsidR="00DF45E4" w:rsidRDefault="00DF45E4">
      <w:pPr>
        <w:pStyle w:val="Textodecuerpo"/>
        <w:spacing w:before="3"/>
        <w:rPr>
          <w:rFonts w:ascii="Tahoma"/>
        </w:rPr>
      </w:pPr>
    </w:p>
    <w:p w:rsidR="00DF45E4" w:rsidRDefault="003F2FF2">
      <w:pPr>
        <w:pStyle w:val="Textodecuerpo"/>
        <w:ind w:left="1984"/>
      </w:pPr>
      <w:hyperlink r:id="rId9">
        <w:r>
          <w:rPr>
            <w:spacing w:val="-2"/>
          </w:rPr>
          <w:t>lucilamaria.christen@uvic.cat</w:t>
        </w:r>
      </w:hyperlink>
    </w:p>
    <w:p w:rsidR="00DF45E4" w:rsidRDefault="003F2FF2">
      <w:pPr>
        <w:pStyle w:val="Textodecuerpo"/>
        <w:spacing w:before="13" w:line="508" w:lineRule="auto"/>
        <w:ind w:left="1984" w:right="4809"/>
      </w:pPr>
      <w:r>
        <w:t xml:space="preserve">ORCID: https://orcid.org/0000-0002-8531-0870 </w:t>
      </w:r>
      <w:r>
        <w:rPr>
          <w:spacing w:val="-6"/>
        </w:rPr>
        <w:t>RECIBIDO:</w:t>
      </w:r>
      <w:r>
        <w:rPr>
          <w:spacing w:val="-1"/>
        </w:rPr>
        <w:t xml:space="preserve"> </w:t>
      </w:r>
      <w:r>
        <w:rPr>
          <w:spacing w:val="-6"/>
        </w:rPr>
        <w:t>2023-02-25</w:t>
      </w:r>
      <w:r>
        <w:t xml:space="preserve"> </w:t>
      </w:r>
      <w:r>
        <w:rPr>
          <w:spacing w:val="-6"/>
        </w:rPr>
        <w:t>/</w:t>
      </w:r>
      <w:r>
        <w:t xml:space="preserve"> </w:t>
      </w:r>
      <w:r>
        <w:rPr>
          <w:spacing w:val="-6"/>
        </w:rPr>
        <w:t>ACEPTADO:</w:t>
      </w:r>
      <w:r>
        <w:t xml:space="preserve"> </w:t>
      </w:r>
      <w:r>
        <w:rPr>
          <w:spacing w:val="-6"/>
        </w:rPr>
        <w:t>2023-04-24</w:t>
      </w:r>
    </w:p>
    <w:p w:rsidR="00DF45E4" w:rsidRDefault="00DF45E4">
      <w:pPr>
        <w:pStyle w:val="Textodecuerpo"/>
      </w:pPr>
    </w:p>
    <w:p w:rsidR="00DF45E4" w:rsidRDefault="003F2FF2">
      <w:pPr>
        <w:pStyle w:val="Textodecuerpo"/>
        <w:spacing w:before="55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1266000</wp:posOffset>
                </wp:positionH>
                <wp:positionV relativeFrom="paragraph">
                  <wp:posOffset>194031</wp:posOffset>
                </wp:positionV>
                <wp:extent cx="538861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>
                              <a:moveTo>
                                <a:pt x="0" y="0"/>
                              </a:moveTo>
                              <a:lnTo>
                                <a:pt x="5388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9.685097pt;margin-top:15.278069pt;width:424.3pt;height:.1pt;mso-position-horizontal-relative:page;mso-position-vertical-relative:paragraph;z-index:-15728640;mso-wrap-distance-left:0;mso-wrap-distance-right:0" id="docshape6" coordorigin="1994,306" coordsize="8486,0" path="m1994,306l10479,306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F45E4" w:rsidRDefault="00DF45E4">
      <w:pPr>
        <w:pStyle w:val="Textodecuerpo"/>
        <w:spacing w:before="85"/>
      </w:pPr>
    </w:p>
    <w:p w:rsidR="00DF45E4" w:rsidRDefault="00DF45E4">
      <w:pPr>
        <w:sectPr w:rsidR="00DF45E4">
          <w:footerReference w:type="default" r:id="rId10"/>
          <w:type w:val="continuous"/>
          <w:pgSz w:w="11910" w:h="16840"/>
          <w:pgMar w:top="980" w:right="0" w:bottom="280" w:left="0" w:header="0" w:footer="0" w:gutter="0"/>
          <w:pgNumType w:start="125"/>
          <w:cols w:space="720"/>
        </w:sectPr>
      </w:pPr>
    </w:p>
    <w:p w:rsidR="00DF45E4" w:rsidRDefault="003F2FF2">
      <w:pPr>
        <w:spacing w:before="93"/>
        <w:ind w:left="1974"/>
        <w:rPr>
          <w:rFonts w:ascii="Arial Black"/>
        </w:rPr>
      </w:pPr>
      <w:r>
        <w:rPr>
          <w:rFonts w:ascii="Arial Black"/>
          <w:color w:val="231F20"/>
          <w:spacing w:val="-2"/>
        </w:rPr>
        <w:lastRenderedPageBreak/>
        <w:t>Resumen</w:t>
      </w:r>
    </w:p>
    <w:p w:rsidR="00DF45E4" w:rsidRDefault="003F2FF2">
      <w:pPr>
        <w:pStyle w:val="Textodecuerpo"/>
        <w:spacing w:before="48" w:line="319" w:lineRule="auto"/>
        <w:ind w:left="1974"/>
        <w:jc w:val="both"/>
      </w:pPr>
      <w:r>
        <w:rPr>
          <w:color w:val="231F20"/>
          <w:spacing w:val="-2"/>
        </w:rPr>
        <w:t>Estudios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previos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concluyen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combinación 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sexo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edad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intérpretes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puede </w:t>
      </w:r>
      <w:r>
        <w:rPr>
          <w:color w:val="231F20"/>
          <w:spacing w:val="-2"/>
          <w:w w:val="105"/>
        </w:rPr>
        <w:t>condicionar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percepción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interpretación </w:t>
      </w:r>
      <w:r>
        <w:rPr>
          <w:color w:val="231F20"/>
        </w:rPr>
        <w:t>simultánea.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estudio,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156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participantes </w:t>
      </w:r>
      <w:r>
        <w:rPr>
          <w:color w:val="231F20"/>
          <w:w w:val="105"/>
        </w:rPr>
        <w:t>contestaron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cuestionario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evaluar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di- </w:t>
      </w:r>
      <w:r>
        <w:rPr>
          <w:color w:val="231F20"/>
          <w:spacing w:val="-2"/>
          <w:w w:val="105"/>
        </w:rPr>
        <w:t>versos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factores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verbales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las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interpreta- ciones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realizadas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ocho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intérpretes,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cuatro </w:t>
      </w:r>
      <w:r>
        <w:rPr>
          <w:color w:val="231F20"/>
          <w:w w:val="105"/>
        </w:rPr>
        <w:t xml:space="preserve">hombres y cuatro mujeres, grabadas en un </w:t>
      </w:r>
      <w:r>
        <w:rPr>
          <w:color w:val="231F20"/>
          <w:spacing w:val="-2"/>
          <w:w w:val="105"/>
        </w:rPr>
        <w:t>estudio.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Las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grabaciones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controlaron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para lograr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producción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homogénea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5"/>
          <w:w w:val="105"/>
        </w:rPr>
        <w:t xml:space="preserve"> fac-</w:t>
      </w:r>
    </w:p>
    <w:p w:rsidR="00DF45E4" w:rsidRDefault="003F2FF2">
      <w:pPr>
        <w:pStyle w:val="Textodecuerpo"/>
        <w:spacing w:before="120" w:line="316" w:lineRule="auto"/>
        <w:ind w:left="243" w:right="1424"/>
        <w:jc w:val="both"/>
      </w:pPr>
      <w:r>
        <w:br w:type="column"/>
      </w:r>
      <w:r>
        <w:rPr>
          <w:rFonts w:ascii="Tahoma" w:hAnsi="Tahoma"/>
          <w:color w:val="231F20"/>
        </w:rPr>
        <w:lastRenderedPageBreak/>
        <w:t>tores verbales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que no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interfiriera en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la evalua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factores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verbales.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resultados </w:t>
      </w:r>
      <w:r>
        <w:rPr>
          <w:color w:val="231F20"/>
        </w:rPr>
        <w:t>muestran que las características relacionadas con el sexo y la edad de los y las intérpretes pueden sesgar la percepción de la interpreta- ción simultánea por parte de la audiencia.</w:t>
      </w:r>
    </w:p>
    <w:p w:rsidR="00DF45E4" w:rsidRDefault="003F2FF2">
      <w:pPr>
        <w:pStyle w:val="Textodecuerpo"/>
        <w:spacing w:before="126"/>
        <w:ind w:left="243"/>
        <w:jc w:val="both"/>
        <w:rPr>
          <w:rFonts w:ascii="Arial Black"/>
        </w:rPr>
      </w:pPr>
      <w:r>
        <w:rPr>
          <w:rFonts w:ascii="Arial Black"/>
          <w:color w:val="231F20"/>
          <w:spacing w:val="-2"/>
          <w:w w:val="85"/>
        </w:rPr>
        <w:t>PALABRAS</w:t>
      </w:r>
      <w:r>
        <w:rPr>
          <w:rFonts w:ascii="Arial Black"/>
          <w:color w:val="231F20"/>
          <w:spacing w:val="-7"/>
          <w:w w:val="85"/>
        </w:rPr>
        <w:t xml:space="preserve"> </w:t>
      </w:r>
      <w:r>
        <w:rPr>
          <w:rFonts w:ascii="Arial Black"/>
          <w:color w:val="231F20"/>
          <w:spacing w:val="-2"/>
          <w:w w:val="95"/>
        </w:rPr>
        <w:t>CLAVE</w:t>
      </w:r>
    </w:p>
    <w:p w:rsidR="00DF45E4" w:rsidRDefault="003F2FF2">
      <w:pPr>
        <w:pStyle w:val="Textodecuerpo"/>
        <w:spacing w:before="214" w:line="319" w:lineRule="auto"/>
        <w:ind w:left="243" w:right="1424"/>
        <w:jc w:val="both"/>
      </w:pPr>
      <w:r>
        <w:rPr>
          <w:color w:val="231F20"/>
        </w:rPr>
        <w:t>Sexo y edad, estereotipos, edadismo, inter- pretación simultánea.</w:t>
      </w:r>
    </w:p>
    <w:p w:rsidR="00DF45E4" w:rsidRDefault="00DF45E4">
      <w:pPr>
        <w:spacing w:line="319" w:lineRule="auto"/>
        <w:jc w:val="both"/>
        <w:sectPr w:rsidR="00DF45E4">
          <w:type w:val="continuous"/>
          <w:pgSz w:w="11910" w:h="16840"/>
          <w:pgMar w:top="980" w:right="0" w:bottom="280" w:left="0" w:header="0" w:footer="0" w:gutter="0"/>
          <w:cols w:num="2" w:space="720" w:equalWidth="0">
            <w:col w:w="6086" w:space="40"/>
            <w:col w:w="5784"/>
          </w:cols>
        </w:sectPr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  <w:spacing w:before="98"/>
      </w:pPr>
    </w:p>
    <w:p w:rsidR="00DF45E4" w:rsidRDefault="00DF45E4">
      <w:pPr>
        <w:sectPr w:rsidR="00DF45E4">
          <w:type w:val="continuous"/>
          <w:pgSz w:w="11910" w:h="16840"/>
          <w:pgMar w:top="980" w:right="0" w:bottom="280" w:left="0" w:header="0" w:footer="0" w:gutter="0"/>
          <w:cols w:space="720"/>
        </w:sectPr>
      </w:pPr>
    </w:p>
    <w:p w:rsidR="00DF45E4" w:rsidRDefault="003F2FF2">
      <w:pPr>
        <w:pStyle w:val="Textodecuerpo"/>
        <w:spacing w:before="130"/>
        <w:ind w:left="1992"/>
      </w:pPr>
      <w:r>
        <w:rPr>
          <w:color w:val="231F20"/>
          <w:spacing w:val="-2"/>
        </w:rPr>
        <w:lastRenderedPageBreak/>
        <w:t>OBRA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DIGITAL,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Núm.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24,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Diciembre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2023,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pp.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125-146,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e-ISSN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2014-</w:t>
      </w:r>
      <w:r>
        <w:rPr>
          <w:color w:val="231F20"/>
          <w:spacing w:val="-4"/>
        </w:rPr>
        <w:t>5039</w:t>
      </w:r>
    </w:p>
    <w:p w:rsidR="00DF45E4" w:rsidRDefault="003F2FF2">
      <w:pPr>
        <w:pStyle w:val="Textodecuerpo"/>
        <w:spacing w:before="13"/>
        <w:ind w:left="1992"/>
      </w:pPr>
      <w:r>
        <w:rPr>
          <w:color w:val="231F20"/>
          <w:spacing w:val="-4"/>
        </w:rPr>
        <w:t>DOI: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https://doi.org/10.25029/od.2023.375.24</w:t>
      </w:r>
    </w:p>
    <w:p w:rsidR="00DF45E4" w:rsidRDefault="003F2FF2">
      <w:pPr>
        <w:pStyle w:val="Heading1"/>
        <w:tabs>
          <w:tab w:val="left" w:pos="3310"/>
        </w:tabs>
        <w:spacing w:before="102"/>
        <w:ind w:left="1325"/>
      </w:pPr>
      <w:r>
        <w:br w:type="column"/>
      </w:r>
      <w:r>
        <w:rPr>
          <w:color w:val="FFFFFF"/>
          <w:spacing w:val="-5"/>
          <w:w w:val="95"/>
          <w:shd w:val="clear" w:color="auto" w:fill="15BECF"/>
        </w:rPr>
        <w:lastRenderedPageBreak/>
        <w:t>125</w:t>
      </w:r>
      <w:r>
        <w:rPr>
          <w:color w:val="FFFFFF"/>
          <w:shd w:val="clear" w:color="auto" w:fill="15BECF"/>
        </w:rPr>
        <w:tab/>
      </w:r>
    </w:p>
    <w:p w:rsidR="00DF45E4" w:rsidRDefault="00DF45E4">
      <w:pPr>
        <w:sectPr w:rsidR="00DF45E4">
          <w:type w:val="continuous"/>
          <w:pgSz w:w="11910" w:h="16840"/>
          <w:pgMar w:top="980" w:right="0" w:bottom="280" w:left="0" w:header="0" w:footer="0" w:gutter="0"/>
          <w:cols w:num="2" w:space="720" w:equalWidth="0">
            <w:col w:w="8556" w:space="40"/>
            <w:col w:w="3314"/>
          </w:cols>
        </w:sectPr>
      </w:pPr>
    </w:p>
    <w:p w:rsidR="00DF45E4" w:rsidRDefault="003F2FF2">
      <w:pPr>
        <w:spacing w:before="75"/>
        <w:ind w:left="1426"/>
        <w:rPr>
          <w:rFonts w:ascii="Arial Black"/>
        </w:rPr>
      </w:pPr>
      <w:r>
        <w:rPr>
          <w:rFonts w:ascii="Arial Black"/>
          <w:color w:val="231F20"/>
          <w:spacing w:val="-2"/>
        </w:rPr>
        <w:lastRenderedPageBreak/>
        <w:t>Abstract</w:t>
      </w:r>
    </w:p>
    <w:p w:rsidR="00DF45E4" w:rsidRDefault="003F2FF2">
      <w:pPr>
        <w:pStyle w:val="Textodecuerpo"/>
        <w:spacing w:before="47" w:line="312" w:lineRule="auto"/>
        <w:ind w:left="1426"/>
        <w:jc w:val="both"/>
      </w:pPr>
      <w:r>
        <w:rPr>
          <w:color w:val="231F20"/>
        </w:rPr>
        <w:t>Previous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com- </w:t>
      </w:r>
      <w:r>
        <w:rPr>
          <w:rFonts w:ascii="Tahoma" w:hAnsi="Tahoma"/>
          <w:color w:val="231F20"/>
        </w:rPr>
        <w:t>bination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of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interpreters’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sex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and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age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may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 xml:space="preserve">affect </w:t>
      </w:r>
      <w:r>
        <w:rPr>
          <w:color w:val="231F20"/>
        </w:rPr>
        <w:t xml:space="preserve">the perception of their simultaneous interpre- tation. In this study, 156 subjects completed a </w:t>
      </w:r>
      <w:r>
        <w:rPr>
          <w:color w:val="231F20"/>
          <w:spacing w:val="-2"/>
        </w:rPr>
        <w:t>questionnaire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assessing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various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non-verbal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fac- </w:t>
      </w:r>
      <w:r>
        <w:rPr>
          <w:color w:val="231F20"/>
        </w:rPr>
        <w:t>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simultaneous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interpretations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produ- ced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female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interpreters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of </w:t>
      </w:r>
      <w:r>
        <w:rPr>
          <w:rFonts w:ascii="Tahoma" w:hAnsi="Tahoma"/>
          <w:color w:val="231F20"/>
        </w:rPr>
        <w:t>different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age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groups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in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a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recording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studio.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 xml:space="preserve">The </w:t>
      </w:r>
      <w:r>
        <w:rPr>
          <w:color w:val="231F20"/>
        </w:rPr>
        <w:t>recordings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homo-</w:t>
      </w:r>
    </w:p>
    <w:p w:rsidR="00DF45E4" w:rsidRDefault="003F2FF2">
      <w:pPr>
        <w:pStyle w:val="Textodecuerpo"/>
        <w:spacing w:before="117" w:line="319" w:lineRule="auto"/>
        <w:ind w:left="223" w:right="1991"/>
        <w:jc w:val="both"/>
      </w:pPr>
      <w:r>
        <w:br w:type="column"/>
      </w:r>
      <w:r>
        <w:rPr>
          <w:color w:val="231F20"/>
        </w:rPr>
        <w:lastRenderedPageBreak/>
        <w:t>geneous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rendition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105"/>
        </w:rPr>
        <w:t>rating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non-verbal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factors.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results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show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interpreters’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sex-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age-related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charac- </w:t>
      </w:r>
      <w:r>
        <w:rPr>
          <w:color w:val="231F20"/>
        </w:rPr>
        <w:t>teristics,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discerned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listener,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bias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perceived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interpreter’s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performance.</w:t>
      </w:r>
    </w:p>
    <w:p w:rsidR="00DF45E4" w:rsidRDefault="003F2FF2">
      <w:pPr>
        <w:spacing w:before="152"/>
        <w:ind w:left="223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231F20"/>
          <w:spacing w:val="-2"/>
          <w:sz w:val="20"/>
        </w:rPr>
        <w:t>KEYWORDS</w:t>
      </w:r>
    </w:p>
    <w:p w:rsidR="00DF45E4" w:rsidRDefault="003F2FF2">
      <w:pPr>
        <w:pStyle w:val="Textodecuerpo"/>
        <w:spacing w:before="231" w:line="319" w:lineRule="auto"/>
        <w:ind w:left="223" w:right="1991"/>
        <w:jc w:val="both"/>
      </w:pPr>
      <w:r>
        <w:rPr>
          <w:color w:val="231F20"/>
        </w:rPr>
        <w:t>Sex and age, stereotypes, ageism, simulta- neous interpretation.</w:t>
      </w:r>
    </w:p>
    <w:p w:rsidR="00DF45E4" w:rsidRDefault="00DF45E4">
      <w:pPr>
        <w:spacing w:line="319" w:lineRule="auto"/>
        <w:jc w:val="both"/>
        <w:sectPr w:rsidR="00DF45E4">
          <w:footerReference w:type="even" r:id="rId11"/>
          <w:footerReference w:type="default" r:id="rId12"/>
          <w:pgSz w:w="11910" w:h="16840"/>
          <w:pgMar w:top="1260" w:right="0" w:bottom="1580" w:left="0" w:header="0" w:footer="1393" w:gutter="0"/>
          <w:pgNumType w:start="126"/>
          <w:cols w:num="2" w:space="720" w:equalWidth="0">
            <w:col w:w="5538" w:space="40"/>
            <w:col w:w="6332"/>
          </w:cols>
        </w:sectPr>
      </w:pPr>
    </w:p>
    <w:p w:rsidR="00DF45E4" w:rsidRDefault="00DF45E4">
      <w:pPr>
        <w:pStyle w:val="Textodecuerpo"/>
        <w:spacing w:before="32"/>
      </w:pPr>
    </w:p>
    <w:p w:rsidR="00DF45E4" w:rsidRDefault="003F2FF2">
      <w:pPr>
        <w:pStyle w:val="Textodecuerpo"/>
        <w:spacing w:line="20" w:lineRule="exact"/>
        <w:ind w:left="1426"/>
        <w:rPr>
          <w:sz w:val="2"/>
        </w:rPr>
      </w:pPr>
      <w:r>
        <w:rPr>
          <w:noProof/>
          <w:sz w:val="2"/>
          <w:lang w:eastAsia="es-ES"/>
        </w:rPr>
        <mc:AlternateContent>
          <mc:Choice Requires="wps">
            <w:drawing>
              <wp:inline distT="0" distB="0" distL="0" distR="0">
                <wp:extent cx="5388610" cy="9525"/>
                <wp:effectExtent l="9525" t="0" r="2539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610" cy="9525"/>
                          <a:chOff x="0" y="0"/>
                          <a:chExt cx="5388610" cy="95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4762"/>
                            <a:ext cx="5388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8610">
                                <a:moveTo>
                                  <a:pt x="0" y="0"/>
                                </a:moveTo>
                                <a:lnTo>
                                  <a:pt x="53880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24.3pt;height:.75pt;mso-position-horizontal-relative:char;mso-position-vertical-relative:line" id="docshapegroup13" coordorigin="0,0" coordsize="8486,15">
                <v:line style="position:absolute" from="0,8" to="8485,8" stroked="true" strokeweight=".75pt" strokecolor="#231f20">
                  <v:stroke dashstyle="solid"/>
                </v:line>
              </v:group>
            </w:pict>
          </mc:Fallback>
        </mc:AlternateContent>
      </w:r>
    </w:p>
    <w:p w:rsidR="00DF45E4" w:rsidRDefault="00DF45E4">
      <w:pPr>
        <w:pStyle w:val="Textodecuerpo"/>
        <w:rPr>
          <w:sz w:val="18"/>
        </w:rPr>
      </w:pPr>
    </w:p>
    <w:p w:rsidR="00DF45E4" w:rsidRDefault="00DF45E4">
      <w:pPr>
        <w:rPr>
          <w:sz w:val="18"/>
        </w:rPr>
        <w:sectPr w:rsidR="00DF45E4">
          <w:type w:val="continuous"/>
          <w:pgSz w:w="11910" w:h="16840"/>
          <w:pgMar w:top="980" w:right="0" w:bottom="280" w:left="0" w:header="0" w:footer="1393" w:gutter="0"/>
          <w:cols w:space="720"/>
        </w:sectPr>
      </w:pPr>
    </w:p>
    <w:p w:rsidR="00DF45E4" w:rsidRDefault="003F2FF2">
      <w:pPr>
        <w:pStyle w:val="Heading2"/>
        <w:numPr>
          <w:ilvl w:val="0"/>
          <w:numId w:val="3"/>
        </w:numPr>
        <w:tabs>
          <w:tab w:val="left" w:pos="1831"/>
        </w:tabs>
        <w:spacing w:before="224" w:line="165" w:lineRule="auto"/>
        <w:ind w:right="671" w:firstLine="0"/>
        <w:jc w:val="left"/>
      </w:pPr>
      <w:r>
        <w:rPr>
          <w:w w:val="95"/>
        </w:rPr>
        <w:lastRenderedPageBreak/>
        <w:t>INTRODUCCIÓN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Y </w:t>
      </w:r>
      <w:r>
        <w:rPr>
          <w:w w:val="85"/>
        </w:rPr>
        <w:t>ESTADO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CUESTIÓN</w:t>
      </w:r>
    </w:p>
    <w:p w:rsidR="00DF45E4" w:rsidRDefault="003F2FF2">
      <w:pPr>
        <w:pStyle w:val="Textodecuerpo"/>
        <w:spacing w:before="228" w:line="316" w:lineRule="auto"/>
        <w:ind w:left="1426"/>
        <w:jc w:val="both"/>
        <w:rPr>
          <w:rFonts w:ascii="Tahoma" w:hAnsi="Tahoma"/>
        </w:rPr>
      </w:pPr>
      <w:r>
        <w:rPr>
          <w:color w:val="231F20"/>
        </w:rPr>
        <w:t>Este estudio se cimenta en una investigación previa,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referencia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Inves- tigación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(Christen,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2020),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impac- to del sexo del intérprete en la percepción de la Interpretación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Simultánea (en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adelante,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IS). La investigación fue cuestionada por distintas razones,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ellas,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tamaño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muestral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(Gile, 2018), por lo que se introdujeron algunas me- joras de carácter metodológico, que se de- tallarán en el apartado de metodología de la presente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publicación.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como objetivo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replicar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co- rroborar o refutar s</w:t>
      </w:r>
      <w:r>
        <w:rPr>
          <w:color w:val="231F20"/>
        </w:rPr>
        <w:t>us hallazgos, combinando la edad y el sexo de los intérpretes (hombres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y mujeres), como se sugiere en las conclusio- 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antedicha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investigación.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in- vestigación,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utiliza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dicotómicamente (Bhargava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2021),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ningú</w:t>
      </w:r>
      <w:r>
        <w:rPr>
          <w:color w:val="231F20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géne- 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participaron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intérpretes sin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limítrofes,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decir,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mascu- linas que estuviesen dentro del rango de fre- </w:t>
      </w:r>
      <w:r>
        <w:rPr>
          <w:color w:val="231F20"/>
          <w:spacing w:val="-2"/>
        </w:rPr>
        <w:t>cuencias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femeninas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135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635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Hz)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vo- </w:t>
      </w:r>
      <w:r>
        <w:rPr>
          <w:color w:val="231F20"/>
        </w:rPr>
        <w:t>ces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femeninas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rango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frecuencias masculinas (de 75 Hz a 480 Hz). Este estudio 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pretende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discriminar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edad, el sexo, la etnia u otros factores, ni fomentar estereotipos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inspiren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exclusiones.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Al </w:t>
      </w:r>
      <w:r>
        <w:rPr>
          <w:rFonts w:ascii="Tahoma" w:hAnsi="Tahoma"/>
          <w:color w:val="231F20"/>
        </w:rPr>
        <w:t>respecto,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salvo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que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se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indique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específicamente</w:t>
      </w:r>
    </w:p>
    <w:p w:rsidR="00DF45E4" w:rsidRDefault="003F2FF2">
      <w:pPr>
        <w:pStyle w:val="Textodecuerpo"/>
        <w:spacing w:before="191" w:line="319" w:lineRule="auto"/>
        <w:ind w:left="234" w:right="1982"/>
        <w:jc w:val="both"/>
      </w:pPr>
      <w:r>
        <w:br w:type="column"/>
      </w:r>
      <w:r>
        <w:rPr>
          <w:color w:val="231F20"/>
        </w:rPr>
        <w:lastRenderedPageBreak/>
        <w:t>el sexo del grupo estudiado, con el objeto de propiciar la agilidad de lectura, las referencias 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hagan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al/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intérprete/s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parti- cipantes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incluyen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hombres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mu- jeres. Cuando el sentido del texto lo requiera, se hará la disti</w:t>
      </w:r>
      <w:r>
        <w:rPr>
          <w:color w:val="231F20"/>
        </w:rPr>
        <w:t>nción entre ambos sexos.</w:t>
      </w:r>
    </w:p>
    <w:p w:rsidR="00DF45E4" w:rsidRDefault="00DF45E4">
      <w:pPr>
        <w:pStyle w:val="Textodecuerpo"/>
        <w:spacing w:before="47"/>
      </w:pPr>
    </w:p>
    <w:p w:rsidR="00DF45E4" w:rsidRDefault="003F2FF2">
      <w:pPr>
        <w:pStyle w:val="Heading2"/>
        <w:numPr>
          <w:ilvl w:val="1"/>
          <w:numId w:val="3"/>
        </w:numPr>
        <w:tabs>
          <w:tab w:val="left" w:pos="705"/>
        </w:tabs>
        <w:spacing w:line="182" w:lineRule="auto"/>
        <w:ind w:right="3278" w:firstLine="0"/>
        <w:jc w:val="left"/>
      </w:pPr>
      <w:r>
        <w:rPr>
          <w:spacing w:val="-2"/>
          <w:w w:val="85"/>
        </w:rPr>
        <w:t>ESTUDIOS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 xml:space="preserve">SOBRE </w:t>
      </w:r>
      <w:r>
        <w:rPr>
          <w:spacing w:val="-2"/>
          <w:w w:val="90"/>
        </w:rPr>
        <w:t>INTERPRETACIÓN</w:t>
      </w:r>
    </w:p>
    <w:p w:rsidR="00DF45E4" w:rsidRDefault="003F2FF2">
      <w:pPr>
        <w:pStyle w:val="Textodecuerpo"/>
        <w:spacing w:before="220" w:line="319" w:lineRule="auto"/>
        <w:ind w:left="234" w:right="1982"/>
        <w:jc w:val="both"/>
      </w:pPr>
      <w:r>
        <w:rPr>
          <w:color w:val="231F20"/>
        </w:rPr>
        <w:t>La interpretación simultánea de conferencias 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eslabón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esencial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oral multilingüe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congresos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internacio- </w:t>
      </w:r>
      <w:r>
        <w:rPr>
          <w:color w:val="231F20"/>
          <w:spacing w:val="-4"/>
        </w:rPr>
        <w:t>nales.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ayuda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recursos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tecnológicos,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la </w:t>
      </w:r>
      <w:r>
        <w:rPr>
          <w:color w:val="231F20"/>
        </w:rPr>
        <w:t>producción oral del intérprete se emite en sin- cronía con el discurso original, tan solo desfa- sada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profesional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reque- rido para procesar tal discurso, lo que genera en el receptor una imagen de simultaneidad.</w:t>
      </w:r>
    </w:p>
    <w:p w:rsidR="00DF45E4" w:rsidRDefault="003F2FF2">
      <w:pPr>
        <w:pStyle w:val="Textodecuerpo"/>
        <w:spacing w:before="150" w:line="316" w:lineRule="auto"/>
        <w:ind w:left="234" w:right="1981"/>
        <w:jc w:val="both"/>
      </w:pPr>
      <w:r>
        <w:rPr>
          <w:color w:val="231F20"/>
        </w:rPr>
        <w:t>Los estudios en IS c</w:t>
      </w:r>
      <w:r>
        <w:rPr>
          <w:color w:val="231F20"/>
        </w:rPr>
        <w:t>arecen de un terreno co- mún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estudiar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(Defrancq</w:t>
      </w:r>
      <w:r>
        <w:rPr>
          <w:color w:val="231F20"/>
          <w:spacing w:val="-9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6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2021) y la edad de los intérpretes. La mayoría de los estudios recientes se centran en investigar el efecto que tienen en el desempeño del intér- prete, por una parte, las diferencias entre</w:t>
      </w:r>
      <w:r>
        <w:rPr>
          <w:color w:val="231F20"/>
        </w:rPr>
        <w:t xml:space="preserve"> los sexos de los intérpretes y, por otra, su edad o </w:t>
      </w:r>
      <w:r>
        <w:rPr>
          <w:color w:val="231F20"/>
          <w:spacing w:val="-2"/>
        </w:rPr>
        <w:t>experiencia.</w:t>
      </w:r>
    </w:p>
    <w:p w:rsidR="00DF45E4" w:rsidRDefault="003F2FF2">
      <w:pPr>
        <w:pStyle w:val="Textodecuerpo"/>
        <w:spacing w:before="162" w:line="319" w:lineRule="auto"/>
        <w:ind w:left="234" w:right="1981"/>
        <w:jc w:val="both"/>
      </w:pP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intérprete,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abordan diversos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temas,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papel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 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cortesía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lingüística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policia-</w:t>
      </w:r>
    </w:p>
    <w:p w:rsidR="00DF45E4" w:rsidRDefault="00DF45E4">
      <w:pPr>
        <w:spacing w:line="319" w:lineRule="auto"/>
        <w:jc w:val="both"/>
        <w:sectPr w:rsidR="00DF45E4">
          <w:type w:val="continuous"/>
          <w:pgSz w:w="11910" w:h="16840"/>
          <w:pgMar w:top="980" w:right="0" w:bottom="280" w:left="0" w:header="0" w:footer="1393" w:gutter="0"/>
          <w:cols w:num="2" w:space="720" w:equalWidth="0">
            <w:col w:w="5538" w:space="40"/>
            <w:col w:w="6332"/>
          </w:cols>
        </w:sectPr>
      </w:pPr>
    </w:p>
    <w:p w:rsidR="00DF45E4" w:rsidRDefault="003F2FF2">
      <w:pPr>
        <w:pStyle w:val="Textodecuerpo"/>
        <w:spacing w:before="117" w:line="309" w:lineRule="auto"/>
        <w:ind w:left="1984" w:right="1"/>
        <w:jc w:val="both"/>
      </w:pPr>
      <w:r>
        <w:rPr>
          <w:color w:val="231F20"/>
        </w:rPr>
        <w:lastRenderedPageBreak/>
        <w:t>les (Nakane, 2008) o las diferencias entre los sexos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amenaza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 uso de atenuantes (</w:t>
      </w:r>
      <w:r>
        <w:rPr>
          <w:rFonts w:ascii="Trebuchet MS" w:hAnsi="Trebuchet MS"/>
          <w:i/>
          <w:color w:val="231F20"/>
        </w:rPr>
        <w:t>hedges</w:t>
      </w:r>
      <w:r>
        <w:rPr>
          <w:color w:val="231F20"/>
        </w:rPr>
        <w:t>) en el tratamiento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cortesía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Parlamento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Europeo </w:t>
      </w:r>
      <w:r>
        <w:rPr>
          <w:rFonts w:ascii="Tahoma" w:hAnsi="Tahoma"/>
          <w:color w:val="231F20"/>
        </w:rPr>
        <w:t>(Magnifico,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2017).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Cabe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señalar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otros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estudios centrados en la influencia del sexo del intér</w:t>
      </w:r>
      <w:r>
        <w:rPr>
          <w:color w:val="231F20"/>
        </w:rPr>
        <w:t>- prete en el desfasamiento al interpretar (</w:t>
      </w:r>
      <w:r>
        <w:rPr>
          <w:rFonts w:ascii="Trebuchet MS" w:hAnsi="Trebuchet MS"/>
          <w:i/>
          <w:color w:val="231F20"/>
        </w:rPr>
        <w:t>Ear- Voice-Span</w:t>
      </w:r>
      <w:r>
        <w:rPr>
          <w:color w:val="231F20"/>
        </w:rPr>
        <w:t>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dura- </w:t>
      </w:r>
      <w:r>
        <w:rPr>
          <w:rFonts w:ascii="Tahoma" w:hAnsi="Tahoma"/>
          <w:color w:val="231F20"/>
        </w:rPr>
        <w:t>ción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del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desfasamiento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varía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 xml:space="preserve">significativamente </w:t>
      </w:r>
      <w:r>
        <w:rPr>
          <w:color w:val="231F20"/>
        </w:rPr>
        <w:t>entre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(Collard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Defrancq, 2017,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</w:t>
      </w:r>
      <w:r>
        <w:rPr>
          <w:color w:val="231F20"/>
        </w:rPr>
        <w:t>9)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concluye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 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conectores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varían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normas 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interpretación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intérprete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(Mag- </w:t>
      </w:r>
      <w:r>
        <w:rPr>
          <w:rFonts w:ascii="Tahoma" w:hAnsi="Tahoma"/>
          <w:color w:val="231F20"/>
        </w:rPr>
        <w:t xml:space="preserve">nifico &amp; Defrancq, 2020). Por último, según Bartłomiejczyk (2020), las intérpretes tienden </w:t>
      </w:r>
      <w:r>
        <w:rPr>
          <w:color w:val="231F20"/>
        </w:rPr>
        <w:t>a mitigar las faltas de cortesía graves e inten- cionadas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intérpretes </w:t>
      </w:r>
      <w:r>
        <w:rPr>
          <w:color w:val="231F20"/>
          <w:spacing w:val="-2"/>
        </w:rPr>
        <w:t>masculinos.</w:t>
      </w:r>
    </w:p>
    <w:p w:rsidR="00DF45E4" w:rsidRDefault="003F2FF2">
      <w:pPr>
        <w:pStyle w:val="Textodecuerpo"/>
        <w:spacing w:before="184" w:line="319" w:lineRule="auto"/>
        <w:ind w:left="1984" w:right="1"/>
        <w:jc w:val="both"/>
      </w:pPr>
      <w:r>
        <w:rPr>
          <w:color w:val="231F20"/>
          <w:spacing w:val="-4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investigaciones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edad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experien- </w:t>
      </w:r>
      <w:r>
        <w:rPr>
          <w:color w:val="231F20"/>
        </w:rPr>
        <w:t>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intérprete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escasas.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(2008) concluye que las principales diferencias entre los int</w:t>
      </w:r>
      <w:r>
        <w:rPr>
          <w:color w:val="231F20"/>
        </w:rPr>
        <w:t>érpretes novatos y los experimentados residen en las estrategias que estos últimos utilizan en los procesos de comprensión, tra- ducción y producción, y en su capacidad para alternar tales procesos.</w:t>
      </w:r>
    </w:p>
    <w:p w:rsidR="00DF45E4" w:rsidRDefault="003F2FF2">
      <w:pPr>
        <w:pStyle w:val="Textodecuerpo"/>
        <w:spacing w:before="151" w:line="316" w:lineRule="auto"/>
        <w:ind w:left="1984"/>
        <w:jc w:val="both"/>
      </w:pPr>
      <w:r>
        <w:rPr>
          <w:color w:val="231F20"/>
          <w:spacing w:val="-4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misma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línea,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Tiselius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(2013)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analiza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pro- </w:t>
      </w:r>
      <w:r>
        <w:rPr>
          <w:color w:val="231F20"/>
        </w:rPr>
        <w:t>ceso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producto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interpretación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intér- pretes con diferentes niveles de experiencia y llega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conclusión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 una larga experiencia profesional presentan diferencias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sustanciales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cuanto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habili- dades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interpretar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aquellos con poca o ninguna experiencia en interpreta- ción. En concreto, según los resultados de su estudio, los primeros encuentran menores di- ferencias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discurso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disponen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estrategias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solucionar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proble- </w:t>
      </w:r>
      <w:r>
        <w:rPr>
          <w:color w:val="231F20"/>
          <w:spacing w:val="-2"/>
        </w:rPr>
        <w:t>mas.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Posteriormente,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Liu</w:t>
      </w:r>
      <w:r>
        <w:rPr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et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al.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color w:val="231F20"/>
          <w:spacing w:val="-2"/>
        </w:rPr>
        <w:t>(2020)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entrevis- </w:t>
      </w:r>
      <w:r>
        <w:rPr>
          <w:color w:val="231F20"/>
        </w:rPr>
        <w:t>tan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años,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miembros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AIIC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 w:hAnsi="Trebuchet MS"/>
          <w:i/>
          <w:color w:val="231F20"/>
          <w:w w:val="90"/>
        </w:rPr>
        <w:t>Association</w:t>
      </w:r>
      <w:r>
        <w:rPr>
          <w:rFonts w:ascii="Trebuchet MS" w:hAnsi="Trebuchet MS"/>
          <w:i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Internationale</w:t>
      </w:r>
      <w:r>
        <w:rPr>
          <w:rFonts w:ascii="Trebuchet MS" w:hAnsi="Trebuchet MS"/>
          <w:i/>
          <w:color w:val="231F20"/>
          <w:spacing w:val="-10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des</w:t>
      </w:r>
      <w:r>
        <w:rPr>
          <w:rFonts w:ascii="Trebuchet MS" w:hAnsi="Trebuchet MS"/>
          <w:i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 xml:space="preserve">Interprètes </w:t>
      </w:r>
      <w:r>
        <w:rPr>
          <w:rFonts w:ascii="Trebuchet MS" w:hAnsi="Trebuchet MS"/>
          <w:i/>
          <w:color w:val="231F20"/>
        </w:rPr>
        <w:t>de</w:t>
      </w:r>
      <w:r>
        <w:rPr>
          <w:rFonts w:ascii="Trebuchet MS" w:hAnsi="Trebuchet MS"/>
          <w:i/>
          <w:color w:val="231F20"/>
          <w:spacing w:val="-15"/>
        </w:rPr>
        <w:t xml:space="preserve"> </w:t>
      </w:r>
      <w:r>
        <w:rPr>
          <w:rFonts w:ascii="Trebuchet MS" w:hAnsi="Trebuchet MS"/>
          <w:i/>
          <w:color w:val="231F20"/>
        </w:rPr>
        <w:t>Conférence</w:t>
      </w:r>
      <w:r>
        <w:rPr>
          <w:color w:val="231F20"/>
        </w:rPr>
        <w:t>).</w:t>
      </w:r>
    </w:p>
    <w:p w:rsidR="00DF45E4" w:rsidRDefault="003F2FF2">
      <w:pPr>
        <w:pStyle w:val="Textodecuerpo"/>
        <w:spacing w:before="117" w:line="319" w:lineRule="auto"/>
        <w:ind w:left="242" w:right="1415"/>
        <w:jc w:val="both"/>
      </w:pPr>
      <w:r>
        <w:br w:type="column"/>
      </w:r>
      <w:r>
        <w:rPr>
          <w:color w:val="231F20"/>
          <w:w w:val="105"/>
        </w:rPr>
        <w:lastRenderedPageBreak/>
        <w:t xml:space="preserve">La mayoría de los entrevistados reconocen haber enfrentado algunos retos en las últi- </w:t>
      </w:r>
      <w:r>
        <w:rPr>
          <w:color w:val="231F20"/>
          <w:spacing w:val="-2"/>
          <w:w w:val="105"/>
        </w:rPr>
        <w:t>mas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etapas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carrera,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atribuyen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los </w:t>
      </w:r>
      <w:r>
        <w:rPr>
          <w:color w:val="231F20"/>
          <w:w w:val="105"/>
        </w:rPr>
        <w:t>cambios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entorno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laboral.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Chmiel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(2021) estudia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latencia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interpretación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las palabras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señala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mejora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durante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la formación del intérprete, pero no aumenta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experiencia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profesional.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Moser-Mercer (2022)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indica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experiencia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solo </w:t>
      </w:r>
      <w:r>
        <w:rPr>
          <w:color w:val="231F20"/>
          <w:w w:val="105"/>
        </w:rPr>
        <w:t>debe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analizarse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relación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cambios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comportamiento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cerebrales,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también </w:t>
      </w:r>
      <w:r>
        <w:rPr>
          <w:color w:val="231F20"/>
          <w:spacing w:val="-2"/>
          <w:w w:val="105"/>
        </w:rPr>
        <w:t>desde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ángulo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necesidades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pro- fesión.</w:t>
      </w:r>
    </w:p>
    <w:p w:rsidR="00DF45E4" w:rsidRDefault="003F2FF2">
      <w:pPr>
        <w:pStyle w:val="Textodecuerpo"/>
        <w:spacing w:before="146" w:line="319" w:lineRule="auto"/>
        <w:ind w:left="242" w:right="1413"/>
        <w:jc w:val="both"/>
      </w:pPr>
      <w:r>
        <w:rPr>
          <w:color w:val="231F20"/>
        </w:rPr>
        <w:t>En cuanto a la consideración tanto de la edad como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Collados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Aís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(2007),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otro enfoque,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estudia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percepciones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usua- rios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calidad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interpretación,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según 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usuario.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pocos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es- tudios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incorporan,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conjunto,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 sexo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enfoque.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Angelelli (2004)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incluye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edad,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educati- vo y los ingresos, al estudiar la función del in- térprete en entornos comunitarios, judiciales y médicos,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establecer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tales variables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visibi</w:t>
      </w:r>
      <w:r>
        <w:rPr>
          <w:color w:val="231F20"/>
        </w:rPr>
        <w:t>lidad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per- ciben de sí mismos.</w:t>
      </w:r>
    </w:p>
    <w:p w:rsidR="00DF45E4" w:rsidRDefault="003F2FF2">
      <w:pPr>
        <w:pStyle w:val="Textodecuerpo"/>
        <w:spacing w:before="147" w:line="316" w:lineRule="auto"/>
        <w:ind w:left="242" w:right="1414"/>
        <w:jc w:val="both"/>
      </w:pP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estudio, respecto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no </w:t>
      </w:r>
      <w:r>
        <w:rPr>
          <w:rFonts w:ascii="Tahoma" w:hAnsi="Tahoma"/>
          <w:color w:val="231F20"/>
        </w:rPr>
        <w:t>hubo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diferencias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significativas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entre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los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 xml:space="preserve">grupos </w:t>
      </w:r>
      <w:r>
        <w:rPr>
          <w:color w:val="231F20"/>
        </w:rPr>
        <w:t>estudiados. En relación con la edad, el grupo de participantes de mayor edad se percibió a sí mismo como menos visible que el de los jó- venes.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García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Becerra,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estudiar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efecto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 las primeras impresiones en la percepción de la calidad de la IS, señal</w:t>
      </w:r>
      <w:r>
        <w:rPr>
          <w:color w:val="231F20"/>
        </w:rPr>
        <w:t>a que, “[…] los sujetos reconocieron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expectativas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podrían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va- riar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determinadas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 características del intérprete como la edad, el género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aspectos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vocales”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(2012,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566).</w:t>
      </w:r>
    </w:p>
    <w:p w:rsidR="00DF45E4" w:rsidRDefault="003F2FF2">
      <w:pPr>
        <w:pStyle w:val="Textodecuerpo"/>
        <w:spacing w:before="155" w:line="319" w:lineRule="auto"/>
        <w:ind w:left="242" w:right="1416"/>
        <w:jc w:val="both"/>
      </w:pP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posterior,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analiza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 efecto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primeras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impresiones</w:t>
      </w:r>
    </w:p>
    <w:p w:rsidR="00DF45E4" w:rsidRDefault="00DF45E4">
      <w:pPr>
        <w:spacing w:line="319" w:lineRule="auto"/>
        <w:jc w:val="both"/>
        <w:sectPr w:rsidR="00DF45E4">
          <w:pgSz w:w="11910" w:h="16840"/>
          <w:pgMar w:top="1260" w:right="0" w:bottom="1580" w:left="0" w:header="0" w:footer="1381" w:gutter="0"/>
          <w:cols w:num="2" w:space="720" w:equalWidth="0">
            <w:col w:w="6096" w:space="40"/>
            <w:col w:w="5774"/>
          </w:cols>
        </w:sectPr>
      </w:pPr>
    </w:p>
    <w:p w:rsidR="00DF45E4" w:rsidRDefault="003F2FF2">
      <w:pPr>
        <w:pStyle w:val="Textodecuerpo"/>
        <w:spacing w:before="108" w:line="314" w:lineRule="auto"/>
        <w:ind w:left="1417" w:right="1"/>
        <w:jc w:val="both"/>
      </w:pPr>
      <w:r>
        <w:rPr>
          <w:color w:val="231F20"/>
          <w:spacing w:val="-4"/>
        </w:rPr>
        <w:lastRenderedPageBreak/>
        <w:t>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percepción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García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Becerra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(2015) </w:t>
      </w:r>
      <w:r>
        <w:rPr>
          <w:color w:val="231F20"/>
        </w:rPr>
        <w:t xml:space="preserve">señala que se requieren estudios en profundi- </w:t>
      </w:r>
      <w:r>
        <w:rPr>
          <w:color w:val="231F20"/>
          <w:spacing w:val="-2"/>
        </w:rPr>
        <w:t>dad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relacionados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primeras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impresiones </w:t>
      </w:r>
      <w:r>
        <w:rPr>
          <w:color w:val="231F20"/>
        </w:rPr>
        <w:t>en función del sexo y edad del inté</w:t>
      </w:r>
      <w:r>
        <w:rPr>
          <w:color w:val="231F20"/>
        </w:rPr>
        <w:t xml:space="preserve">rprete. En las evaluaciones realizadas por las personas </w:t>
      </w:r>
      <w:r>
        <w:rPr>
          <w:rFonts w:ascii="Tahoma" w:hAnsi="Tahoma"/>
          <w:color w:val="231F20"/>
        </w:rPr>
        <w:t xml:space="preserve">entrevistadas, los rasgos negativos influyeron </w:t>
      </w:r>
      <w:r>
        <w:rPr>
          <w:color w:val="231F20"/>
        </w:rPr>
        <w:t>negativamente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percepción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rendimien- to de las intérpretes. Por el contrario, los ras- </w:t>
      </w:r>
      <w:r>
        <w:rPr>
          <w:color w:val="231F20"/>
          <w:spacing w:val="-2"/>
        </w:rPr>
        <w:t>gos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positivos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mejoraron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evaluación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in- térpretes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colegas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femeninas.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teorías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sociología de las profesiones, Gentile (2016) investiga el estatus profesional autopercibido de los intér- pretes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conferencias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públi- </w:t>
      </w:r>
      <w:r>
        <w:rPr>
          <w:color w:val="231F20"/>
          <w:spacing w:val="-2"/>
        </w:rPr>
        <w:t>cos.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cues</w:t>
      </w:r>
      <w:r>
        <w:rPr>
          <w:color w:val="231F20"/>
          <w:spacing w:val="-2"/>
        </w:rPr>
        <w:t>tionarios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(uno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tipo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in- </w:t>
      </w:r>
      <w:r>
        <w:rPr>
          <w:color w:val="231F20"/>
        </w:rPr>
        <w:t xml:space="preserve">terpretación) incluyen, entre otros, elementos </w:t>
      </w:r>
      <w:r>
        <w:rPr>
          <w:rFonts w:ascii="Tahoma" w:hAnsi="Tahoma"/>
          <w:color w:val="231F20"/>
        </w:rPr>
        <w:t>demográficos,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entre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los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que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se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contemplan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 xml:space="preserve">las </w:t>
      </w:r>
      <w:r>
        <w:rPr>
          <w:color w:val="231F20"/>
        </w:rPr>
        <w:t>variables de sexo y de edad. Concluye que la creciente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feminización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profesión,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rápi- dos cambios tecnológicos y un mercado labo- </w:t>
      </w:r>
      <w:r>
        <w:rPr>
          <w:rFonts w:ascii="Tahoma" w:hAnsi="Tahoma"/>
          <w:color w:val="231F20"/>
        </w:rPr>
        <w:t>ral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complejo,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junto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a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otros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factores,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han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influi</w:t>
      </w:r>
      <w:r>
        <w:rPr>
          <w:color w:val="231F20"/>
        </w:rPr>
        <w:t>- do en la forma en que los intérpretes perciben la profesión.</w:t>
      </w:r>
    </w:p>
    <w:p w:rsidR="00DF45E4" w:rsidRDefault="003F2FF2">
      <w:pPr>
        <w:pStyle w:val="Heading2"/>
        <w:numPr>
          <w:ilvl w:val="1"/>
          <w:numId w:val="3"/>
        </w:numPr>
        <w:tabs>
          <w:tab w:val="left" w:pos="1888"/>
        </w:tabs>
        <w:spacing w:before="226"/>
        <w:ind w:left="1888" w:hanging="471"/>
        <w:jc w:val="left"/>
      </w:pPr>
      <w:r>
        <w:rPr>
          <w:w w:val="85"/>
        </w:rPr>
        <w:t>DISCIPLINAS</w:t>
      </w:r>
      <w:r>
        <w:rPr>
          <w:spacing w:val="-1"/>
        </w:rPr>
        <w:t xml:space="preserve"> </w:t>
      </w:r>
      <w:r>
        <w:rPr>
          <w:spacing w:val="-2"/>
          <w:w w:val="95"/>
        </w:rPr>
        <w:t>EXTERNAS</w:t>
      </w:r>
    </w:p>
    <w:p w:rsidR="00DF45E4" w:rsidRDefault="003F2FF2">
      <w:pPr>
        <w:pStyle w:val="Textodecuerpo"/>
        <w:spacing w:before="199" w:line="314" w:lineRule="auto"/>
        <w:ind w:left="1417"/>
        <w:jc w:val="both"/>
      </w:pPr>
      <w:r>
        <w:rPr>
          <w:color w:val="231F20"/>
        </w:rPr>
        <w:t>Para darle sentido al mundo, los seres huma- nos necesitan categorizar sus</w:t>
      </w:r>
      <w:r>
        <w:rPr>
          <w:color w:val="231F20"/>
        </w:rPr>
        <w:t xml:space="preserve"> percepciones y </w:t>
      </w:r>
      <w:r>
        <w:rPr>
          <w:color w:val="231F20"/>
          <w:spacing w:val="-2"/>
        </w:rPr>
        <w:t>agruparlas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objetos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acontecimientos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na- </w:t>
      </w:r>
      <w:r>
        <w:rPr>
          <w:rFonts w:ascii="Tahoma" w:hAnsi="Tahoma"/>
          <w:color w:val="231F20"/>
        </w:rPr>
        <w:t>turaleza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similar,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identificar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características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com</w:t>
      </w:r>
      <w:r>
        <w:rPr>
          <w:color w:val="231F20"/>
        </w:rPr>
        <w:t>- partidas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reducir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necesario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pro- cesar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redundante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(Cuddy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Fiske, 2004).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agrupamos objetos y acontecimientos, agrupamos a las personas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similitudes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percibi- </w:t>
      </w:r>
      <w:r>
        <w:rPr>
          <w:color w:val="231F20"/>
          <w:spacing w:val="-2"/>
        </w:rPr>
        <w:t>das.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nuestro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afán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asignar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objetos,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acon- </w:t>
      </w:r>
      <w:r>
        <w:rPr>
          <w:rFonts w:ascii="Tahoma" w:hAnsi="Tahoma"/>
          <w:color w:val="231F20"/>
        </w:rPr>
        <w:t xml:space="preserve">tecimientos y personas a clases significativas </w:t>
      </w:r>
      <w:r>
        <w:rPr>
          <w:color w:val="231F20"/>
        </w:rPr>
        <w:t>sobre las que hemos establecido creencias y expectativas, se</w:t>
      </w:r>
      <w:r>
        <w:rPr>
          <w:color w:val="231F20"/>
        </w:rPr>
        <w:t xml:space="preserve"> encuentra la raíz de los este- </w:t>
      </w:r>
      <w:r>
        <w:rPr>
          <w:color w:val="231F20"/>
          <w:spacing w:val="-2"/>
        </w:rPr>
        <w:t>reotipos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(Cuddy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Fiske,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2004).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Estas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variables </w:t>
      </w:r>
      <w:r>
        <w:rPr>
          <w:color w:val="231F20"/>
        </w:rPr>
        <w:t>son autónomas en sus motivaciones y surgen de la activación de patrones aprendidos en el ciclo vital de cada persona.</w:t>
      </w:r>
    </w:p>
    <w:p w:rsidR="00DF45E4" w:rsidRDefault="003F2FF2">
      <w:pPr>
        <w:pStyle w:val="Textodecuerpo"/>
        <w:spacing w:before="92" w:line="314" w:lineRule="auto"/>
        <w:ind w:left="242" w:right="1981"/>
        <w:jc w:val="both"/>
      </w:pPr>
      <w:r>
        <w:br w:type="column"/>
      </w:r>
      <w:r>
        <w:rPr>
          <w:rFonts w:ascii="Tahoma" w:hAnsi="Tahoma"/>
          <w:color w:val="231F20"/>
        </w:rPr>
        <w:lastRenderedPageBreak/>
        <w:t>Los seres humanos pueden decodificar la in</w:t>
      </w:r>
      <w:r>
        <w:rPr>
          <w:color w:val="231F20"/>
        </w:rPr>
        <w:t>- formación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contenida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mensajes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verbales 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varios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niveles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(Nass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Brave,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sexo y la edad pueden extraerse de las señales del habla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frecuencia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 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frecuencias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formantes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(Abdulsatar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et </w:t>
      </w:r>
      <w:r>
        <w:rPr>
          <w:color w:val="231F20"/>
          <w:spacing w:val="-2"/>
        </w:rPr>
        <w:t>al.,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2019;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Zhang</w:t>
      </w:r>
      <w:r>
        <w:rPr>
          <w:color w:val="231F20"/>
          <w:spacing w:val="-6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et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al.,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color w:val="231F20"/>
          <w:spacing w:val="-2"/>
        </w:rPr>
        <w:t>2020).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resultado, </w:t>
      </w:r>
      <w:r>
        <w:rPr>
          <w:color w:val="231F20"/>
        </w:rPr>
        <w:t>los oyentes desarrollan reacciones estereoti- padas ante el sexo y la edad de los hablantes basadas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estereotipos </w:t>
      </w:r>
      <w:r>
        <w:rPr>
          <w:color w:val="231F20"/>
          <w:spacing w:val="-4"/>
        </w:rPr>
        <w:t>culturales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(Pisanski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&amp;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Feinberg,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2015).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este- </w:t>
      </w:r>
      <w:r>
        <w:rPr>
          <w:color w:val="231F20"/>
        </w:rPr>
        <w:t xml:space="preserve">reotipos de edad y sexo interactúan automáti- </w:t>
      </w:r>
      <w:r>
        <w:rPr>
          <w:rFonts w:ascii="Tahoma" w:hAnsi="Tahoma"/>
          <w:color w:val="231F20"/>
        </w:rPr>
        <w:t xml:space="preserve">camente e influyen en el procesamiento de la </w:t>
      </w:r>
      <w:r>
        <w:rPr>
          <w:color w:val="231F20"/>
        </w:rPr>
        <w:t>percepción del habla (Strand, 2000).</w:t>
      </w:r>
    </w:p>
    <w:p w:rsidR="00DF45E4" w:rsidRDefault="003F2FF2">
      <w:pPr>
        <w:pStyle w:val="Textodecuerpo"/>
        <w:spacing w:before="177" w:line="316" w:lineRule="auto"/>
        <w:ind w:left="242" w:right="1980"/>
        <w:jc w:val="both"/>
      </w:pPr>
      <w:r>
        <w:rPr>
          <w:color w:val="231F20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ampliamente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conocido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estereotipos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edad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preceden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discriminación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edad. </w:t>
      </w:r>
      <w:r>
        <w:rPr>
          <w:color w:val="231F20"/>
        </w:rPr>
        <w:t>Voss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(2018)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 la edad no equivale a discriminación por edad (edadismo). La categorización de la edad se convierte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edadista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describe </w:t>
      </w:r>
      <w:r>
        <w:rPr>
          <w:color w:val="231F20"/>
          <w:spacing w:val="-2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carácter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basado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estereotipos.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Para </w:t>
      </w:r>
      <w:r>
        <w:rPr>
          <w:color w:val="231F20"/>
        </w:rPr>
        <w:t>evocar un estereotipo edadista deben interac- tuar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</w:t>
      </w:r>
      <w:r>
        <w:rPr>
          <w:color w:val="231F20"/>
        </w:rPr>
        <w:t>uicio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siempre de forma inconsciente, el factor con un impac- to más sustancial es la voz del adulto de edad avanzada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(Hummert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1999).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contenido 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estereotipos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sexuales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re- </w:t>
      </w:r>
      <w:r>
        <w:rPr>
          <w:rFonts w:ascii="Tahoma" w:hAnsi="Tahoma"/>
          <w:color w:val="231F20"/>
        </w:rPr>
        <w:t xml:space="preserve">flejan un sesgo que favorece a los hombres </w:t>
      </w:r>
      <w:r>
        <w:rPr>
          <w:color w:val="231F20"/>
        </w:rPr>
        <w:t>más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mujeres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(Casper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Rothermund, </w:t>
      </w:r>
      <w:r>
        <w:rPr>
          <w:color w:val="231F20"/>
          <w:spacing w:val="-2"/>
        </w:rPr>
        <w:t>2012;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Kornadt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al.,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2013;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Krekula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al.,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2018).</w:t>
      </w:r>
    </w:p>
    <w:p w:rsidR="00DF45E4" w:rsidRDefault="003F2FF2">
      <w:pPr>
        <w:pStyle w:val="Textodecuerpo"/>
        <w:spacing w:before="159" w:line="314" w:lineRule="auto"/>
        <w:ind w:left="242" w:right="1982"/>
        <w:jc w:val="both"/>
      </w:pPr>
      <w:r>
        <w:rPr>
          <w:color w:val="231F20"/>
        </w:rPr>
        <w:t>Teniendo en cuenta lo anterior, surgen los si- guientes interrogantes: ¿pueden el sexo y la edad del intérprete sesgar la percepción de la IS? ¿Podría deberse es</w:t>
      </w:r>
      <w:r>
        <w:rPr>
          <w:color w:val="231F20"/>
        </w:rPr>
        <w:t>te sesgo a las normas culturales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estereotipos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oyentes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de- </w:t>
      </w:r>
      <w:r>
        <w:rPr>
          <w:rFonts w:ascii="Tahoma" w:hAnsi="Tahoma"/>
          <w:color w:val="231F20"/>
        </w:rPr>
        <w:t xml:space="preserve">rivados de las características fisiológicas que </w:t>
      </w:r>
      <w:r>
        <w:rPr>
          <w:color w:val="231F20"/>
        </w:rPr>
        <w:t>perciben inconscientemente en el orador?</w:t>
      </w:r>
    </w:p>
    <w:p w:rsidR="00DF45E4" w:rsidRDefault="00DF45E4">
      <w:pPr>
        <w:spacing w:line="314" w:lineRule="auto"/>
        <w:jc w:val="both"/>
        <w:sectPr w:rsidR="00DF45E4">
          <w:footerReference w:type="even" r:id="rId13"/>
          <w:footerReference w:type="default" r:id="rId14"/>
          <w:pgSz w:w="11910" w:h="16840"/>
          <w:pgMar w:top="1260" w:right="0" w:bottom="940" w:left="0" w:header="0" w:footer="757" w:gutter="0"/>
          <w:cols w:num="2" w:space="720" w:equalWidth="0">
            <w:col w:w="5529" w:space="40"/>
            <w:col w:w="6341"/>
          </w:cols>
        </w:sectPr>
      </w:pPr>
    </w:p>
    <w:p w:rsidR="00DF45E4" w:rsidRDefault="00DF45E4">
      <w:pPr>
        <w:pStyle w:val="Textodecuerpo"/>
        <w:rPr>
          <w:sz w:val="22"/>
        </w:rPr>
      </w:pPr>
    </w:p>
    <w:p w:rsidR="00DF45E4" w:rsidRDefault="00DF45E4">
      <w:pPr>
        <w:pStyle w:val="Textodecuerpo"/>
        <w:rPr>
          <w:sz w:val="22"/>
        </w:rPr>
      </w:pPr>
    </w:p>
    <w:p w:rsidR="00DF45E4" w:rsidRDefault="00DF45E4">
      <w:pPr>
        <w:pStyle w:val="Textodecuerpo"/>
        <w:rPr>
          <w:sz w:val="22"/>
        </w:rPr>
      </w:pPr>
    </w:p>
    <w:p w:rsidR="00DF45E4" w:rsidRDefault="00DF45E4">
      <w:pPr>
        <w:pStyle w:val="Textodecuerpo"/>
        <w:spacing w:before="76"/>
        <w:rPr>
          <w:sz w:val="22"/>
        </w:rPr>
      </w:pPr>
    </w:p>
    <w:p w:rsidR="00DF45E4" w:rsidRDefault="003F2FF2">
      <w:pPr>
        <w:tabs>
          <w:tab w:val="left" w:pos="1147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5798912" behindDoc="1" locked="0" layoutInCell="1" allowOverlap="1">
                <wp:simplePos x="0" y="0"/>
                <wp:positionH relativeFrom="page">
                  <wp:posOffset>728999</wp:posOffset>
                </wp:positionH>
                <wp:positionV relativeFrom="paragraph">
                  <wp:posOffset>10985</wp:posOffset>
                </wp:positionV>
                <wp:extent cx="435609" cy="34607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609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spacing w:line="545" w:lineRule="exact"/>
                              <w:rPr>
                                <w:rFonts w:asci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w w:val="85"/>
                                <w:sz w:val="40"/>
                              </w:rPr>
                              <w:t>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401501pt;margin-top:.864995pt;width:34.3pt;height:27.25pt;mso-position-horizontal-relative:page;mso-position-vertical-relative:paragraph;z-index:-17517568" type="#_x0000_t202" id="docshape18" filled="false" stroked="false">
                <v:textbox inset="0,0,0,0">
                  <w:txbxContent>
                    <w:p>
                      <w:pPr>
                        <w:spacing w:line="545" w:lineRule="exact" w:before="0"/>
                        <w:ind w:left="0" w:right="0" w:firstLine="0"/>
                        <w:jc w:val="left"/>
                        <w:rPr>
                          <w:rFonts w:ascii="Arial Black"/>
                          <w:sz w:val="40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5"/>
                          <w:w w:val="85"/>
                          <w:sz w:val="40"/>
                        </w:rPr>
                        <w:t>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FFFFFF"/>
          <w:position w:val="-19"/>
          <w:sz w:val="40"/>
          <w:shd w:val="clear" w:color="auto" w:fill="15BECF"/>
        </w:rPr>
        <w:tab/>
        <w:t>128</w:t>
      </w:r>
      <w:r>
        <w:rPr>
          <w:rFonts w:ascii="Arial Black" w:hAnsi="Arial Black"/>
          <w:color w:val="FFFFFF"/>
          <w:spacing w:val="-4"/>
          <w:position w:val="-19"/>
          <w:sz w:val="40"/>
          <w:shd w:val="clear" w:color="auto" w:fill="15BECF"/>
        </w:rPr>
        <w:t xml:space="preserve"> </w:t>
      </w:r>
      <w:r>
        <w:rPr>
          <w:rFonts w:ascii="Arial Black" w:hAnsi="Arial Black"/>
          <w:color w:val="FFFFFF"/>
          <w:spacing w:val="74"/>
          <w:position w:val="-19"/>
          <w:sz w:val="40"/>
        </w:rPr>
        <w:t xml:space="preserve"> </w:t>
      </w:r>
      <w:r>
        <w:rPr>
          <w:color w:val="808285"/>
        </w:rPr>
        <w:t>Estereotipos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relativos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a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la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edad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y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el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sexo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aplicados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la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comunicación</w:t>
      </w:r>
      <w:r>
        <w:rPr>
          <w:color w:val="808285"/>
          <w:spacing w:val="-9"/>
        </w:rPr>
        <w:t xml:space="preserve"> </w:t>
      </w:r>
      <w:r>
        <w:rPr>
          <w:color w:val="808285"/>
          <w:spacing w:val="-2"/>
        </w:rPr>
        <w:t>mediada</w:t>
      </w:r>
    </w:p>
    <w:p w:rsidR="00DF45E4" w:rsidRDefault="00DF45E4">
      <w:pPr>
        <w:sectPr w:rsidR="00DF45E4">
          <w:type w:val="continuous"/>
          <w:pgSz w:w="11910" w:h="16840"/>
          <w:pgMar w:top="980" w:right="0" w:bottom="280" w:left="0" w:header="0" w:footer="757" w:gutter="0"/>
          <w:cols w:space="720"/>
        </w:sectPr>
      </w:pPr>
    </w:p>
    <w:p w:rsidR="00DF45E4" w:rsidRDefault="003F2FF2">
      <w:pPr>
        <w:pStyle w:val="Heading2"/>
        <w:numPr>
          <w:ilvl w:val="0"/>
          <w:numId w:val="3"/>
        </w:numPr>
        <w:tabs>
          <w:tab w:val="left" w:pos="2389"/>
        </w:tabs>
        <w:spacing w:before="65"/>
        <w:ind w:left="2389" w:hanging="405"/>
        <w:jc w:val="left"/>
      </w:pPr>
      <w:r>
        <w:rPr>
          <w:spacing w:val="-5"/>
        </w:rPr>
        <w:lastRenderedPageBreak/>
        <w:t>METODOLOGÍA</w:t>
      </w:r>
    </w:p>
    <w:p w:rsidR="00DF45E4" w:rsidRDefault="003F2FF2">
      <w:pPr>
        <w:pStyle w:val="Textodecuerpo"/>
        <w:spacing w:before="162" w:line="316" w:lineRule="auto"/>
        <w:ind w:left="1984"/>
        <w:jc w:val="both"/>
      </w:pP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cuantitativo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cuasiexperimental se aplicó un cuestionario de preguntas </w:t>
      </w:r>
      <w:r>
        <w:rPr>
          <w:color w:val="231F20"/>
        </w:rPr>
        <w:t xml:space="preserve">cerra- das para corroborar los hallazgos de la Inves- </w:t>
      </w:r>
      <w:r>
        <w:rPr>
          <w:rFonts w:ascii="Tahoma" w:hAnsi="Tahoma"/>
          <w:color w:val="231F20"/>
        </w:rPr>
        <w:t xml:space="preserve">tigación Base sin modificar su metodología en </w:t>
      </w:r>
      <w:r>
        <w:rPr>
          <w:color w:val="231F20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relativo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intérpretes, el cuestionario, las presentaciones interpreta- das, el entorno de grabación y el reclutamien- to de par</w:t>
      </w:r>
      <w:r>
        <w:rPr>
          <w:color w:val="231F20"/>
        </w:rPr>
        <w:t>ticipantes. Las mejoras introducidas incluyeron un mayor número de intérpretes y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encuestados,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diferenciado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 grupos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grabación,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evaluación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crite- rios lingüísticos de las interpretaciones graba- </w:t>
      </w:r>
      <w:r>
        <w:rPr>
          <w:color w:val="231F20"/>
          <w:spacing w:val="-2"/>
        </w:rPr>
        <w:t>das,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así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nuevo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diseño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estadístico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para </w:t>
      </w:r>
      <w:r>
        <w:rPr>
          <w:color w:val="231F20"/>
        </w:rPr>
        <w:t>garantizar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aleatorización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grabaciones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función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sexo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edad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intérpretes.</w:t>
      </w:r>
    </w:p>
    <w:p w:rsidR="00DF45E4" w:rsidRDefault="003F2FF2">
      <w:pPr>
        <w:pStyle w:val="Heading2"/>
        <w:numPr>
          <w:ilvl w:val="1"/>
          <w:numId w:val="3"/>
        </w:numPr>
        <w:tabs>
          <w:tab w:val="left" w:pos="2455"/>
        </w:tabs>
        <w:spacing w:before="204"/>
        <w:ind w:left="2455" w:hanging="471"/>
        <w:jc w:val="left"/>
      </w:pPr>
      <w:r>
        <w:rPr>
          <w:spacing w:val="-2"/>
          <w:w w:val="90"/>
        </w:rPr>
        <w:t>INTÉRPRETES</w:t>
      </w:r>
    </w:p>
    <w:p w:rsidR="00DF45E4" w:rsidRDefault="003F2FF2">
      <w:pPr>
        <w:pStyle w:val="Textodecuerpo"/>
        <w:spacing w:before="199" w:line="319" w:lineRule="auto"/>
        <w:ind w:left="1984" w:right="1"/>
        <w:jc w:val="both"/>
      </w:pPr>
      <w:r>
        <w:rPr>
          <w:color w:val="231F20"/>
        </w:rPr>
        <w:t>Dado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usuarios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muestran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cierta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tenden- 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valorar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negativamente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acento </w:t>
      </w:r>
      <w:r>
        <w:rPr>
          <w:color w:val="231F20"/>
          <w:spacing w:val="-2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nativo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(Cheung,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2020),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eligieron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intérpre- </w:t>
      </w:r>
      <w:r>
        <w:rPr>
          <w:color w:val="231F20"/>
        </w:rPr>
        <w:t>tes nativos de habla hispana, tomando como base su lugar de nacimiento y su formación académica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México.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estudio incluyó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grupos.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estuvo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confor- mado por dos intérpretes novatos y dos expe- rimentados, un</w:t>
      </w:r>
      <w:r>
        <w:rPr>
          <w:color w:val="231F20"/>
        </w:rPr>
        <w:t xml:space="preserve"> hombre y una mujer por grupo etario (véase la Tabla 1).</w:t>
      </w:r>
    </w:p>
    <w:p w:rsidR="00DF45E4" w:rsidRDefault="003F2FF2">
      <w:pPr>
        <w:pStyle w:val="Textodecuerpo"/>
        <w:spacing w:before="150" w:line="319" w:lineRule="auto"/>
        <w:ind w:left="1984" w:right="1"/>
        <w:jc w:val="both"/>
      </w:pPr>
      <w:r>
        <w:rPr>
          <w:color w:val="231F20"/>
        </w:rPr>
        <w:t>El primer grupo (G1) participó en la Investiga- 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mientras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(G2) se reclutó para este estudio. Los cuatro intér- pretes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experimentados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ambos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60 años o más, son licenciados con al menos 25 años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práctica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continua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cuatro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in- térpretes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novatos,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hombres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mujeres,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eda- 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años,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licenciados con no más de diez años de práctica continua en IS. Los ocho interp</w:t>
      </w:r>
      <w:r>
        <w:rPr>
          <w:color w:val="231F20"/>
        </w:rPr>
        <w:t xml:space="preserve">retaron del inglés al es- </w:t>
      </w:r>
      <w:r>
        <w:rPr>
          <w:color w:val="231F20"/>
          <w:spacing w:val="-2"/>
        </w:rPr>
        <w:t>pañol.</w:t>
      </w:r>
    </w:p>
    <w:p w:rsidR="00DF45E4" w:rsidRDefault="003F2FF2">
      <w:pPr>
        <w:spacing w:before="146"/>
        <w:ind w:left="1073" w:right="2245"/>
        <w:jc w:val="center"/>
        <w:rPr>
          <w:rFonts w:ascii="Arial Black"/>
          <w:sz w:val="16"/>
        </w:rPr>
      </w:pPr>
      <w:r>
        <w:br w:type="column"/>
      </w:r>
      <w:r>
        <w:rPr>
          <w:rFonts w:ascii="Arial Black"/>
          <w:color w:val="231F20"/>
          <w:w w:val="85"/>
          <w:sz w:val="16"/>
        </w:rPr>
        <w:lastRenderedPageBreak/>
        <w:t>Tabla</w:t>
      </w:r>
      <w:r>
        <w:rPr>
          <w:rFonts w:ascii="Arial Black"/>
          <w:color w:val="231F20"/>
          <w:spacing w:val="7"/>
          <w:sz w:val="16"/>
        </w:rPr>
        <w:t xml:space="preserve"> </w:t>
      </w:r>
      <w:r>
        <w:rPr>
          <w:rFonts w:ascii="Arial Black"/>
          <w:color w:val="231F20"/>
          <w:spacing w:val="-10"/>
          <w:w w:val="95"/>
          <w:sz w:val="16"/>
        </w:rPr>
        <w:t>1</w:t>
      </w:r>
    </w:p>
    <w:p w:rsidR="00DF45E4" w:rsidRDefault="003F2FF2">
      <w:pPr>
        <w:spacing w:before="152" w:line="220" w:lineRule="auto"/>
        <w:ind w:left="1072" w:right="2245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Edad</w:t>
      </w:r>
      <w:r>
        <w:rPr>
          <w:rFonts w:ascii="Trebuchet MS" w:hAns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los</w:t>
      </w:r>
      <w:r>
        <w:rPr>
          <w:rFonts w:ascii="Trebuchet MS" w:hAns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intérpretes</w:t>
      </w:r>
      <w:r>
        <w:rPr>
          <w:rFonts w:ascii="Trebuchet MS" w:hAns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en</w:t>
      </w:r>
      <w:r>
        <w:rPr>
          <w:rFonts w:ascii="Trebuchet MS" w:hAns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la</w:t>
      </w:r>
      <w:r>
        <w:rPr>
          <w:rFonts w:ascii="Trebuchet MS" w:hAns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 xml:space="preserve">fecha </w:t>
      </w:r>
      <w:r>
        <w:rPr>
          <w:rFonts w:ascii="Trebuchet MS" w:hAnsi="Trebuchet MS"/>
          <w:i/>
          <w:color w:val="231F20"/>
          <w:spacing w:val="-2"/>
          <w:sz w:val="16"/>
        </w:rPr>
        <w:t>del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16"/>
        </w:rPr>
        <w:t>estudio</w:t>
      </w:r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16"/>
        </w:rPr>
        <w:t>y</w:t>
      </w:r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16"/>
        </w:rPr>
        <w:t>años</w:t>
      </w:r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16"/>
        </w:rPr>
        <w:t>de</w:t>
      </w:r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16"/>
        </w:rPr>
        <w:t>experiencia</w:t>
      </w:r>
    </w:p>
    <w:p w:rsidR="00DF45E4" w:rsidRDefault="00DF45E4">
      <w:pPr>
        <w:pStyle w:val="Textodecuerpo"/>
        <w:spacing w:before="9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026"/>
        <w:gridCol w:w="1026"/>
        <w:gridCol w:w="1026"/>
      </w:tblGrid>
      <w:tr w:rsidR="00DF45E4">
        <w:trPr>
          <w:trHeight w:val="117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3F2FF2">
            <w:pPr>
              <w:pStyle w:val="TableParagraph"/>
              <w:spacing w:before="173"/>
              <w:ind w:left="158" w:right="15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2"/>
                <w:sz w:val="16"/>
              </w:rPr>
              <w:t>Grupo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13" w:lineRule="auto"/>
              <w:ind w:left="288" w:hanging="92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16"/>
              </w:rPr>
              <w:t xml:space="preserve">Identifi- </w:t>
            </w:r>
            <w:r>
              <w:rPr>
                <w:rFonts w:ascii="Arial Black"/>
                <w:color w:val="FFFFFF"/>
                <w:spacing w:val="-2"/>
                <w:sz w:val="16"/>
              </w:rPr>
              <w:t>cador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13" w:lineRule="auto"/>
              <w:ind w:left="158" w:right="153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16"/>
              </w:rPr>
              <w:t>Edad</w:t>
            </w:r>
            <w:r>
              <w:rPr>
                <w:rFonts w:ascii="Arial Black"/>
                <w:color w:val="FFFFFF"/>
                <w:spacing w:val="-7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w w:val="90"/>
                <w:sz w:val="16"/>
              </w:rPr>
              <w:t>en la</w:t>
            </w:r>
            <w:r>
              <w:rPr>
                <w:rFonts w:ascii="Arial Black"/>
                <w:color w:val="FFFFFF"/>
                <w:spacing w:val="-7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w w:val="90"/>
                <w:sz w:val="16"/>
              </w:rPr>
              <w:t xml:space="preserve">fecha </w:t>
            </w:r>
            <w:r>
              <w:rPr>
                <w:rFonts w:ascii="Arial Black"/>
                <w:color w:val="FFFFFF"/>
                <w:sz w:val="16"/>
              </w:rPr>
              <w:t>de</w:t>
            </w:r>
            <w:r>
              <w:rPr>
                <w:rFonts w:ascii="Arial Black"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 xml:space="preserve">re- </w:t>
            </w:r>
            <w:r>
              <w:rPr>
                <w:rFonts w:ascii="Arial Black"/>
                <w:color w:val="FFFFFF"/>
                <w:spacing w:val="-2"/>
                <w:sz w:val="16"/>
              </w:rPr>
              <w:t>gistro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13" w:lineRule="auto"/>
              <w:ind w:left="116" w:right="112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sz w:val="16"/>
              </w:rPr>
              <w:t>Años</w:t>
            </w:r>
            <w:r>
              <w:rPr>
                <w:rFonts w:ascii="Arial Black" w:hAnsi="Arial Black"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 Black" w:hAnsi="Arial Black"/>
                <w:color w:val="FFFFFF"/>
                <w:sz w:val="16"/>
              </w:rPr>
              <w:t xml:space="preserve">de </w:t>
            </w:r>
            <w:r>
              <w:rPr>
                <w:rFonts w:ascii="Arial Black" w:hAnsi="Arial Black"/>
                <w:color w:val="FFFFFF"/>
                <w:spacing w:val="-4"/>
                <w:sz w:val="16"/>
              </w:rPr>
              <w:t xml:space="preserve">experien- </w:t>
            </w:r>
            <w:r>
              <w:rPr>
                <w:rFonts w:ascii="Arial Black" w:hAnsi="Arial Black"/>
                <w:color w:val="FFFFFF"/>
                <w:sz w:val="16"/>
              </w:rPr>
              <w:t>cia</w:t>
            </w:r>
            <w:r>
              <w:rPr>
                <w:rFonts w:ascii="Arial Black" w:hAnsi="Arial Black"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 Black" w:hAnsi="Arial Black"/>
                <w:color w:val="FFFFFF"/>
                <w:sz w:val="16"/>
              </w:rPr>
              <w:t xml:space="preserve">com- </w:t>
            </w:r>
            <w:r>
              <w:rPr>
                <w:rFonts w:ascii="Arial Black" w:hAnsi="Arial Black"/>
                <w:color w:val="FFFFFF"/>
                <w:spacing w:val="-2"/>
                <w:w w:val="90"/>
                <w:sz w:val="16"/>
              </w:rPr>
              <w:t>probables</w:t>
            </w:r>
          </w:p>
        </w:tc>
      </w:tr>
      <w:tr w:rsidR="00DF45E4">
        <w:trPr>
          <w:trHeight w:val="362"/>
        </w:trPr>
        <w:tc>
          <w:tcPr>
            <w:tcW w:w="102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G1ME</w:t>
            </w:r>
          </w:p>
        </w:tc>
        <w:tc>
          <w:tcPr>
            <w:tcW w:w="102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2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 w:rsidR="00DF45E4">
        <w:trPr>
          <w:trHeight w:val="362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G1HE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 w:rsidR="00DF45E4">
        <w:trPr>
          <w:trHeight w:val="362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G1MN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DF45E4">
        <w:trPr>
          <w:trHeight w:val="362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G1HN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 w:rsidR="00DF45E4">
        <w:trPr>
          <w:trHeight w:val="362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G2ME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 w:rsidR="00DF45E4">
        <w:trPr>
          <w:trHeight w:val="362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G2HE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 w:rsidR="00DF45E4">
        <w:trPr>
          <w:trHeight w:val="362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G2MN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DF45E4">
        <w:trPr>
          <w:trHeight w:val="362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G2HN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</w:tr>
    </w:tbl>
    <w:p w:rsidR="00DF45E4" w:rsidRDefault="003F2FF2">
      <w:pPr>
        <w:spacing w:before="178" w:line="220" w:lineRule="auto"/>
        <w:ind w:left="109" w:right="1280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pacing w:val="-6"/>
          <w:sz w:val="16"/>
        </w:rPr>
        <w:t xml:space="preserve">Nota: G=grupo; M=mujer; H=hombre; E=experimentado; </w:t>
      </w:r>
      <w:r>
        <w:rPr>
          <w:rFonts w:ascii="Trebuchet MS"/>
          <w:i/>
          <w:color w:val="231F20"/>
          <w:spacing w:val="-2"/>
          <w:sz w:val="16"/>
        </w:rPr>
        <w:t>N=novato</w:t>
      </w:r>
    </w:p>
    <w:p w:rsidR="00DF45E4" w:rsidRDefault="00DF45E4">
      <w:pPr>
        <w:pStyle w:val="Textodecuerpo"/>
        <w:rPr>
          <w:rFonts w:ascii="Trebuchet MS"/>
          <w:i/>
          <w:sz w:val="16"/>
        </w:rPr>
      </w:pPr>
    </w:p>
    <w:p w:rsidR="00DF45E4" w:rsidRDefault="00DF45E4">
      <w:pPr>
        <w:pStyle w:val="Textodecuerpo"/>
        <w:spacing w:before="51"/>
        <w:rPr>
          <w:rFonts w:ascii="Trebuchet MS"/>
          <w:i/>
          <w:sz w:val="16"/>
        </w:rPr>
      </w:pPr>
    </w:p>
    <w:p w:rsidR="00DF45E4" w:rsidRDefault="003F2FF2">
      <w:pPr>
        <w:pStyle w:val="Heading2"/>
        <w:numPr>
          <w:ilvl w:val="1"/>
          <w:numId w:val="3"/>
        </w:numPr>
        <w:tabs>
          <w:tab w:val="left" w:pos="713"/>
        </w:tabs>
        <w:ind w:left="713" w:hanging="471"/>
        <w:jc w:val="left"/>
      </w:pPr>
      <w:r>
        <w:rPr>
          <w:spacing w:val="-2"/>
          <w:w w:val="90"/>
        </w:rPr>
        <w:t>PRESENTACIONES</w:t>
      </w:r>
    </w:p>
    <w:p w:rsidR="00DF45E4" w:rsidRDefault="003F2FF2">
      <w:pPr>
        <w:pStyle w:val="Textodecuerpo"/>
        <w:spacing w:before="199" w:line="316" w:lineRule="auto"/>
        <w:ind w:left="242" w:right="1415"/>
        <w:jc w:val="both"/>
      </w:pPr>
      <w:r>
        <w:rPr>
          <w:color w:val="231F20"/>
        </w:rPr>
        <w:t xml:space="preserve">Se eligieron cuatro videos en inglés, de </w:t>
      </w:r>
      <w:r>
        <w:rPr>
          <w:color w:val="231F20"/>
        </w:rPr>
        <w:t xml:space="preserve">entre los discursos que la comunidad global TED (Tecnología, Entretenimiento y Diseño) difun- de a través de Internet (véase la Tabla 2). Es- tas charlas, de aproximadamente 15 minutos de duración, se seleccionaron para reducir el número de interferencias </w:t>
      </w:r>
      <w:r>
        <w:rPr>
          <w:color w:val="231F20"/>
        </w:rPr>
        <w:t xml:space="preserve">que pudieran afec- tar negativamente las principales fuentes de </w:t>
      </w:r>
      <w:r>
        <w:rPr>
          <w:color w:val="231F20"/>
          <w:spacing w:val="-2"/>
        </w:rPr>
        <w:t>cargas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cognitivas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interpretación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(Riccardi, </w:t>
      </w:r>
      <w:r>
        <w:rPr>
          <w:color w:val="231F20"/>
        </w:rPr>
        <w:t>2022).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Especial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atención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merecieron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acento, la entonación y la pronunciación del orador (Pöchhacker, 2016), la velocidad excesiva del discurso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(García</w:t>
      </w:r>
      <w:r>
        <w:rPr>
          <w:color w:val="231F20"/>
          <w:spacing w:val="-4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</w:rPr>
        <w:t>al.,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rPr>
          <w:color w:val="231F20"/>
        </w:rPr>
        <w:t>2020),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com- plejidad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densidad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discurso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origen,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el </w:t>
      </w:r>
      <w:r>
        <w:rPr>
          <w:color w:val="231F20"/>
          <w:spacing w:val="-2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jerga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técnica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oraciones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sintácticamen- </w:t>
      </w:r>
      <w:r>
        <w:rPr>
          <w:color w:val="231F20"/>
        </w:rPr>
        <w:t>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complejas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(Gile,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2002),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(véase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2).</w:t>
      </w:r>
    </w:p>
    <w:p w:rsidR="00DF45E4" w:rsidRDefault="003F2FF2">
      <w:pPr>
        <w:pStyle w:val="Heading2"/>
        <w:numPr>
          <w:ilvl w:val="1"/>
          <w:numId w:val="3"/>
        </w:numPr>
        <w:tabs>
          <w:tab w:val="left" w:pos="713"/>
        </w:tabs>
        <w:spacing w:before="217"/>
        <w:ind w:left="713" w:hanging="471"/>
        <w:jc w:val="left"/>
      </w:pPr>
      <w:r>
        <w:rPr>
          <w:w w:val="85"/>
        </w:rPr>
        <w:t>DISEÑO</w:t>
      </w:r>
      <w:r>
        <w:rPr>
          <w:spacing w:val="-2"/>
        </w:rPr>
        <w:t xml:space="preserve"> </w:t>
      </w:r>
      <w:r>
        <w:rPr>
          <w:w w:val="85"/>
        </w:rPr>
        <w:t>DE</w:t>
      </w:r>
      <w:r>
        <w:rPr>
          <w:spacing w:val="-1"/>
        </w:rPr>
        <w:t xml:space="preserve"> </w:t>
      </w:r>
      <w:r>
        <w:rPr>
          <w:spacing w:val="-2"/>
          <w:w w:val="85"/>
        </w:rPr>
        <w:t>SECUENCIAS</w:t>
      </w:r>
    </w:p>
    <w:p w:rsidR="00DF45E4" w:rsidRDefault="003F2FF2">
      <w:pPr>
        <w:pStyle w:val="Textodecuerpo"/>
        <w:spacing w:before="199" w:line="319" w:lineRule="auto"/>
        <w:ind w:left="242" w:right="1415"/>
        <w:jc w:val="both"/>
      </w:pP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otorgar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rigor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metodológico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 permitiera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solidez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asegu- rar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aleatoriedad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de</w:t>
      </w:r>
    </w:p>
    <w:p w:rsidR="00DF45E4" w:rsidRDefault="00DF45E4">
      <w:pPr>
        <w:spacing w:line="319" w:lineRule="auto"/>
        <w:jc w:val="both"/>
        <w:sectPr w:rsidR="00DF45E4">
          <w:pgSz w:w="11910" w:h="16840"/>
          <w:pgMar w:top="1200" w:right="0" w:bottom="1580" w:left="0" w:header="0" w:footer="1381" w:gutter="0"/>
          <w:cols w:num="2" w:space="720" w:equalWidth="0">
            <w:col w:w="6096" w:space="40"/>
            <w:col w:w="5774"/>
          </w:cols>
        </w:sectPr>
      </w:pPr>
    </w:p>
    <w:p w:rsidR="00DF45E4" w:rsidRDefault="003F2FF2">
      <w:pPr>
        <w:spacing w:before="106"/>
        <w:ind w:left="1418" w:right="1"/>
        <w:jc w:val="center"/>
        <w:rPr>
          <w:rFonts w:ascii="Arial Black"/>
          <w:sz w:val="16"/>
        </w:rPr>
      </w:pPr>
      <w:r>
        <w:rPr>
          <w:rFonts w:ascii="Arial Black"/>
          <w:color w:val="231F20"/>
          <w:w w:val="85"/>
          <w:sz w:val="16"/>
        </w:rPr>
        <w:lastRenderedPageBreak/>
        <w:t>Tabla</w:t>
      </w:r>
      <w:r>
        <w:rPr>
          <w:rFonts w:ascii="Arial Black"/>
          <w:color w:val="231F20"/>
          <w:spacing w:val="7"/>
          <w:sz w:val="16"/>
        </w:rPr>
        <w:t xml:space="preserve"> </w:t>
      </w:r>
      <w:r>
        <w:rPr>
          <w:rFonts w:ascii="Arial Black"/>
          <w:color w:val="231F20"/>
          <w:spacing w:val="-10"/>
          <w:w w:val="95"/>
          <w:sz w:val="16"/>
        </w:rPr>
        <w:t>2</w:t>
      </w:r>
    </w:p>
    <w:p w:rsidR="00DF45E4" w:rsidRDefault="003F2FF2">
      <w:pPr>
        <w:spacing w:before="140"/>
        <w:ind w:left="1418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Material</w:t>
      </w:r>
      <w:r>
        <w:rPr>
          <w:rFonts w:ascii="Trebuchet MS"/>
          <w:i/>
          <w:color w:val="231F20"/>
          <w:spacing w:val="9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audiovisual</w:t>
      </w:r>
      <w:r>
        <w:rPr>
          <w:rFonts w:ascii="Trebuchet MS"/>
          <w:i/>
          <w:color w:val="231F20"/>
          <w:spacing w:val="9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usado</w:t>
      </w:r>
      <w:r>
        <w:rPr>
          <w:rFonts w:ascii="Trebuchet MS"/>
          <w:i/>
          <w:color w:val="231F20"/>
          <w:spacing w:val="9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en</w:t>
      </w:r>
      <w:r>
        <w:rPr>
          <w:rFonts w:ascii="Trebuchet MS"/>
          <w:i/>
          <w:color w:val="231F20"/>
          <w:spacing w:val="1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el</w:t>
      </w:r>
      <w:r>
        <w:rPr>
          <w:rFonts w:ascii="Trebuchet MS"/>
          <w:i/>
          <w:color w:val="231F20"/>
          <w:spacing w:val="9"/>
          <w:sz w:val="16"/>
        </w:rPr>
        <w:t xml:space="preserve"> </w:t>
      </w:r>
      <w:r>
        <w:rPr>
          <w:rFonts w:ascii="Trebuchet MS"/>
          <w:i/>
          <w:color w:val="231F20"/>
          <w:spacing w:val="-2"/>
          <w:w w:val="90"/>
          <w:sz w:val="16"/>
        </w:rPr>
        <w:t>experimento</w:t>
      </w:r>
    </w:p>
    <w:p w:rsidR="00DF45E4" w:rsidRDefault="00DF45E4">
      <w:pPr>
        <w:pStyle w:val="Textodecuerpo"/>
        <w:spacing w:before="7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14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026"/>
        <w:gridCol w:w="1026"/>
        <w:gridCol w:w="1026"/>
      </w:tblGrid>
      <w:tr w:rsidR="00DF45E4">
        <w:trPr>
          <w:trHeight w:val="975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tabs>
                <w:tab w:val="left" w:pos="1282"/>
                <w:tab w:val="left" w:pos="2289"/>
                <w:tab w:val="left" w:pos="2347"/>
                <w:tab w:val="left" w:pos="3192"/>
                <w:tab w:val="left" w:pos="3264"/>
              </w:tabs>
              <w:spacing w:before="0" w:line="213" w:lineRule="auto"/>
              <w:ind w:left="143" w:right="110" w:firstLine="44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2"/>
                <w:sz w:val="16"/>
              </w:rPr>
              <w:t>Nombre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2"/>
                <w:sz w:val="16"/>
              </w:rPr>
              <w:t>Enlace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4"/>
                <w:sz w:val="16"/>
              </w:rPr>
              <w:t>Nom-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2"/>
                <w:sz w:val="16"/>
              </w:rPr>
              <w:t xml:space="preserve">Nombre </w:t>
            </w:r>
            <w:r>
              <w:rPr>
                <w:rFonts w:ascii="Arial Black"/>
                <w:color w:val="FFFFFF"/>
                <w:sz w:val="16"/>
              </w:rPr>
              <w:t>de la pre-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z w:val="16"/>
              </w:rPr>
              <w:tab/>
              <w:t>bre</w:t>
            </w:r>
            <w:r>
              <w:rPr>
                <w:rFonts w:ascii="Arial Black"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del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8"/>
                <w:sz w:val="16"/>
              </w:rPr>
              <w:t>abreviado</w:t>
            </w:r>
          </w:p>
          <w:p w:rsidR="00DF45E4" w:rsidRDefault="003F2FF2">
            <w:pPr>
              <w:pStyle w:val="TableParagraph"/>
              <w:tabs>
                <w:tab w:val="left" w:pos="2295"/>
              </w:tabs>
              <w:spacing w:before="0" w:line="205" w:lineRule="exact"/>
              <w:ind w:left="124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spacing w:val="-2"/>
                <w:sz w:val="16"/>
              </w:rPr>
              <w:t>sentación</w:t>
            </w:r>
            <w:r>
              <w:rPr>
                <w:rFonts w:ascii="Arial Black" w:hAnsi="Arial Black"/>
                <w:color w:val="FFFFFF"/>
                <w:sz w:val="16"/>
              </w:rPr>
              <w:tab/>
            </w:r>
            <w:r>
              <w:rPr>
                <w:rFonts w:ascii="Arial Black" w:hAnsi="Arial Black"/>
                <w:color w:val="FFFFFF"/>
                <w:spacing w:val="-2"/>
                <w:sz w:val="16"/>
              </w:rPr>
              <w:t>orador</w:t>
            </w:r>
          </w:p>
        </w:tc>
      </w:tr>
      <w:tr w:rsidR="00DF45E4">
        <w:trPr>
          <w:trHeight w:val="1344"/>
        </w:trPr>
        <w:tc>
          <w:tcPr>
            <w:tcW w:w="102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 w:line="264" w:lineRule="auto"/>
              <w:ind w:left="285" w:right="106" w:hanging="17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“The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gentle power</w:t>
            </w:r>
          </w:p>
          <w:p w:rsidR="00DF45E4" w:rsidRDefault="003F2FF2">
            <w:pPr>
              <w:pStyle w:val="TableParagraph"/>
              <w:spacing w:before="1" w:line="264" w:lineRule="auto"/>
              <w:ind w:left="203" w:right="196" w:firstLine="8"/>
              <w:jc w:val="both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highly </w:t>
            </w:r>
            <w:r>
              <w:rPr>
                <w:spacing w:val="-2"/>
                <w:sz w:val="16"/>
              </w:rPr>
              <w:t>sensitive people.”</w:t>
            </w:r>
          </w:p>
        </w:tc>
        <w:tc>
          <w:tcPr>
            <w:tcW w:w="102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 w:line="264" w:lineRule="auto"/>
              <w:ind w:left="116" w:right="11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https:// </w:t>
            </w:r>
            <w:hyperlink r:id="rId15">
              <w:r>
                <w:rPr>
                  <w:spacing w:val="-4"/>
                  <w:sz w:val="16"/>
                </w:rPr>
                <w:t>www.</w:t>
              </w:r>
            </w:hyperlink>
            <w:r>
              <w:rPr>
                <w:spacing w:val="-2"/>
                <w:sz w:val="16"/>
              </w:rPr>
              <w:t xml:space="preserve"> youtube. com/wat- ch?v=pi- </w:t>
            </w:r>
            <w:r>
              <w:rPr>
                <w:spacing w:val="-2"/>
                <w:w w:val="90"/>
                <w:sz w:val="16"/>
              </w:rPr>
              <w:t>4JOIMSWjo</w:t>
            </w:r>
          </w:p>
        </w:tc>
        <w:tc>
          <w:tcPr>
            <w:tcW w:w="102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205" w:firstLine="11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Elena</w:t>
            </w:r>
          </w:p>
          <w:p w:rsidR="00DF45E4" w:rsidRDefault="003F2FF2">
            <w:pPr>
              <w:pStyle w:val="TableParagraph"/>
              <w:spacing w:before="75" w:line="247" w:lineRule="auto"/>
              <w:ind w:left="256" w:hanging="51"/>
              <w:jc w:val="left"/>
              <w:rPr>
                <w:rFonts w:ascii="Tahoma"/>
                <w:sz w:val="16"/>
              </w:rPr>
            </w:pPr>
            <w:r>
              <w:rPr>
                <w:spacing w:val="-2"/>
                <w:sz w:val="16"/>
              </w:rPr>
              <w:t xml:space="preserve">Herdiec- </w:t>
            </w:r>
            <w:r>
              <w:rPr>
                <w:rFonts w:ascii="Tahoma"/>
                <w:spacing w:val="-2"/>
                <w:sz w:val="16"/>
              </w:rPr>
              <w:t>kerhoff</w:t>
            </w:r>
          </w:p>
        </w:tc>
        <w:tc>
          <w:tcPr>
            <w:tcW w:w="102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2"/>
                <w:sz w:val="16"/>
              </w:rPr>
              <w:t>Sensible</w:t>
            </w:r>
          </w:p>
        </w:tc>
      </w:tr>
      <w:tr w:rsidR="00DF45E4">
        <w:trPr>
          <w:trHeight w:val="1385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 w:line="264" w:lineRule="auto"/>
              <w:ind w:left="141" w:right="134"/>
              <w:rPr>
                <w:sz w:val="16"/>
              </w:rPr>
            </w:pPr>
            <w:r>
              <w:rPr>
                <w:sz w:val="16"/>
              </w:rPr>
              <w:t>“After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wat- ching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this, your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brain 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be the same </w:t>
            </w:r>
            <w:r>
              <w:rPr>
                <w:spacing w:val="-2"/>
                <w:sz w:val="16"/>
              </w:rPr>
              <w:t>again.”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 w:line="264" w:lineRule="auto"/>
              <w:ind w:left="117" w:right="11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https:// www.you- tube.com/ </w:t>
            </w:r>
            <w:r>
              <w:rPr>
                <w:spacing w:val="-4"/>
                <w:sz w:val="16"/>
              </w:rPr>
              <w:t>watch?v=L-</w:t>
            </w:r>
            <w:r>
              <w:rPr>
                <w:spacing w:val="-2"/>
                <w:sz w:val="16"/>
              </w:rPr>
              <w:t xml:space="preserve"> NHBMFC-</w:t>
            </w:r>
          </w:p>
          <w:p w:rsidR="00DF45E4" w:rsidRDefault="003F2FF2">
            <w:pPr>
              <w:pStyle w:val="TableParagraph"/>
              <w:spacing w:before="3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zznE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 w:line="340" w:lineRule="auto"/>
              <w:ind w:left="330" w:right="322" w:firstLine="2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Lara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Boyd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2"/>
                <w:sz w:val="16"/>
              </w:rPr>
              <w:t>Cerebro</w:t>
            </w:r>
          </w:p>
        </w:tc>
      </w:tr>
      <w:tr w:rsidR="00DF45E4">
        <w:trPr>
          <w:trHeight w:val="1344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 w:line="261" w:lineRule="auto"/>
              <w:ind w:left="162" w:right="155" w:hanging="1"/>
              <w:rPr>
                <w:rFonts w:ascii="Tahoma" w:hAnsi="Tahoma"/>
                <w:sz w:val="16"/>
              </w:rPr>
            </w:pPr>
            <w:r>
              <w:rPr>
                <w:spacing w:val="-2"/>
                <w:sz w:val="16"/>
              </w:rPr>
              <w:t>“What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didn’t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 xml:space="preserve"> about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co- </w:t>
            </w:r>
            <w:r>
              <w:rPr>
                <w:rFonts w:ascii="Tahoma" w:hAnsi="Tahoma"/>
                <w:spacing w:val="-2"/>
                <w:sz w:val="16"/>
              </w:rPr>
              <w:t>ffee.”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 w:line="264" w:lineRule="auto"/>
              <w:ind w:left="145" w:right="139" w:hanging="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https:// www.you- tube.com/ watch?v </w:t>
            </w:r>
            <w:r>
              <w:rPr>
                <w:spacing w:val="-6"/>
                <w:sz w:val="16"/>
              </w:rPr>
              <w:t>JaQNyOE-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f4YY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 w:line="340" w:lineRule="auto"/>
              <w:ind w:left="302" w:right="287" w:firstLine="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Asher </w:t>
            </w:r>
            <w:r>
              <w:rPr>
                <w:spacing w:val="-3"/>
                <w:sz w:val="16"/>
              </w:rPr>
              <w:t>Yaron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4"/>
                <w:sz w:val="16"/>
              </w:rPr>
              <w:t>Café</w:t>
            </w:r>
          </w:p>
        </w:tc>
      </w:tr>
      <w:tr w:rsidR="00DF45E4">
        <w:trPr>
          <w:trHeight w:val="1344"/>
        </w:trPr>
        <w:tc>
          <w:tcPr>
            <w:tcW w:w="1026" w:type="dxa"/>
          </w:tcPr>
          <w:p w:rsidR="00DF45E4" w:rsidRDefault="003F2FF2">
            <w:pPr>
              <w:pStyle w:val="TableParagraph"/>
              <w:spacing w:before="86" w:line="264" w:lineRule="auto"/>
              <w:ind w:left="158" w:right="151" w:hanging="1"/>
              <w:rPr>
                <w:sz w:val="16"/>
              </w:rPr>
            </w:pPr>
            <w:r>
              <w:rPr>
                <w:sz w:val="16"/>
              </w:rPr>
              <w:t>“How to become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 xml:space="preserve">millonaire </w:t>
            </w:r>
            <w:r>
              <w:rPr>
                <w:sz w:val="16"/>
              </w:rPr>
              <w:t xml:space="preserve">in three </w:t>
            </w:r>
            <w:r>
              <w:rPr>
                <w:spacing w:val="-2"/>
                <w:sz w:val="16"/>
              </w:rPr>
              <w:t>years.”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 w:line="264" w:lineRule="auto"/>
              <w:ind w:left="145" w:right="139" w:hanging="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https:// www.you- tube.com/ watch?v=- jvBaRf9L- </w:t>
            </w:r>
            <w:r>
              <w:rPr>
                <w:spacing w:val="-4"/>
                <w:sz w:val="16"/>
              </w:rPr>
              <w:t>HDs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 w:line="340" w:lineRule="auto"/>
              <w:ind w:left="391" w:right="324" w:hanging="6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Dany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Ally</w:t>
            </w:r>
          </w:p>
        </w:tc>
        <w:tc>
          <w:tcPr>
            <w:tcW w:w="1026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Millonario</w:t>
            </w:r>
          </w:p>
        </w:tc>
      </w:tr>
    </w:tbl>
    <w:p w:rsidR="00DF45E4" w:rsidRDefault="00DF45E4">
      <w:pPr>
        <w:pStyle w:val="Textodecuerpo"/>
        <w:spacing w:before="63"/>
        <w:rPr>
          <w:rFonts w:ascii="Trebuchet MS"/>
          <w:i/>
          <w:sz w:val="16"/>
        </w:rPr>
      </w:pPr>
    </w:p>
    <w:p w:rsidR="00DF45E4" w:rsidRDefault="003F2FF2">
      <w:pPr>
        <w:pStyle w:val="Textodecuerpo"/>
        <w:spacing w:line="319" w:lineRule="auto"/>
        <w:ind w:left="1417"/>
        <w:jc w:val="both"/>
      </w:pP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segmentos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grabación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evitar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repeticio- </w:t>
      </w:r>
      <w:r>
        <w:rPr>
          <w:color w:val="231F20"/>
          <w:spacing w:val="-2"/>
        </w:rPr>
        <w:t>nes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edades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sexos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intérpretes </w:t>
      </w:r>
      <w:r>
        <w:rPr>
          <w:color w:val="231F20"/>
        </w:rPr>
        <w:t xml:space="preserve">y del sexo de los oradores en las </w:t>
      </w:r>
      <w:r>
        <w:rPr>
          <w:color w:val="231F20"/>
        </w:rPr>
        <w:t>secuencias, 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investigadores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Investigación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Matemáticas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(CIMAT),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León-Guanajuato, México,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diseñaron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secuencias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treinta </w:t>
      </w:r>
      <w:r>
        <w:rPr>
          <w:color w:val="231F20"/>
        </w:rPr>
        <w:t>minutos. Cada secuencia incluía la interpreta- ción de dos charlas, una charla por grupo (G1 y G2), con ocho segmentos de aproximada- mente tres minutos y medio, un segmento por intérprete.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Posteriormente,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orden de los grupos, para obtener un</w:t>
      </w:r>
      <w:r>
        <w:rPr>
          <w:color w:val="231F20"/>
        </w:rPr>
        <w:t xml:space="preserve"> total de 64 po- siciones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segmentos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ocho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secuencias (véase la Tabla 3).</w:t>
      </w:r>
    </w:p>
    <w:p w:rsidR="00DF45E4" w:rsidRDefault="003F2FF2">
      <w:pPr>
        <w:pStyle w:val="Heading2"/>
        <w:numPr>
          <w:ilvl w:val="1"/>
          <w:numId w:val="3"/>
        </w:numPr>
        <w:tabs>
          <w:tab w:val="left" w:pos="714"/>
        </w:tabs>
        <w:spacing w:before="65"/>
        <w:ind w:left="714" w:hanging="471"/>
        <w:jc w:val="left"/>
      </w:pPr>
      <w:r>
        <w:br w:type="column"/>
      </w:r>
      <w:r>
        <w:rPr>
          <w:w w:val="85"/>
        </w:rPr>
        <w:lastRenderedPageBreak/>
        <w:t>PROCESO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GRABACIÓN</w:t>
      </w:r>
    </w:p>
    <w:p w:rsidR="00DF45E4" w:rsidRDefault="003F2FF2">
      <w:pPr>
        <w:pStyle w:val="Textodecuerpo"/>
        <w:spacing w:before="199" w:line="316" w:lineRule="auto"/>
        <w:ind w:left="243" w:right="1980"/>
        <w:jc w:val="both"/>
      </w:pPr>
      <w:r>
        <w:rPr>
          <w:color w:val="231F20"/>
        </w:rPr>
        <w:t xml:space="preserve">Un especialista con máster en ingeniería y un ingeniero de grabación diseñaron el proceso de grabación y estuvieron a cargo de imple- mentarlo en ambos </w:t>
      </w:r>
      <w:r>
        <w:rPr>
          <w:color w:val="231F20"/>
        </w:rPr>
        <w:t xml:space="preserve">grupos. Utilizando el pro- </w:t>
      </w:r>
      <w:r>
        <w:rPr>
          <w:color w:val="231F20"/>
          <w:spacing w:val="-6"/>
        </w:rPr>
        <w:t>grama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4K</w:t>
      </w:r>
      <w:r>
        <w:rPr>
          <w:color w:val="231F20"/>
          <w:spacing w:val="-7"/>
        </w:rPr>
        <w:t xml:space="preserve"> </w:t>
      </w:r>
      <w:r>
        <w:rPr>
          <w:rFonts w:ascii="Trebuchet MS" w:hAnsi="Trebuchet MS"/>
          <w:i/>
          <w:color w:val="231F20"/>
          <w:spacing w:val="-6"/>
        </w:rPr>
        <w:t>Downloader</w:t>
      </w:r>
      <w:r>
        <w:rPr>
          <w:rFonts w:ascii="Trebuchet MS" w:hAnsi="Trebuchet MS"/>
          <w:i/>
          <w:color w:val="231F20"/>
          <w:spacing w:val="-9"/>
        </w:rPr>
        <w:t xml:space="preserve"> </w:t>
      </w:r>
      <w:r>
        <w:rPr>
          <w:color w:val="231F20"/>
          <w:spacing w:val="-6"/>
        </w:rPr>
        <w:t>(</w:t>
      </w:r>
      <w:r>
        <w:rPr>
          <w:rFonts w:ascii="Trebuchet MS" w:hAnsi="Trebuchet MS"/>
          <w:i/>
          <w:color w:val="231F20"/>
          <w:spacing w:val="-6"/>
        </w:rPr>
        <w:t>Open</w:t>
      </w:r>
      <w:r>
        <w:rPr>
          <w:rFonts w:ascii="Trebuchet MS" w:hAnsi="Trebuchet MS"/>
          <w:i/>
          <w:color w:val="231F20"/>
          <w:spacing w:val="-9"/>
        </w:rPr>
        <w:t xml:space="preserve"> </w:t>
      </w:r>
      <w:r>
        <w:rPr>
          <w:rFonts w:ascii="Trebuchet MS" w:hAnsi="Trebuchet MS"/>
          <w:i/>
          <w:color w:val="231F20"/>
          <w:spacing w:val="-6"/>
        </w:rPr>
        <w:t>Media</w:t>
      </w:r>
      <w:r>
        <w:rPr>
          <w:color w:val="231F20"/>
          <w:spacing w:val="-6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LLC,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Nizhny </w:t>
      </w:r>
      <w:r>
        <w:rPr>
          <w:color w:val="231F20"/>
        </w:rPr>
        <w:t xml:space="preserve">Novgorod, Rusia), se descargaron las cuatro </w:t>
      </w:r>
      <w:r>
        <w:rPr>
          <w:color w:val="231F20"/>
          <w:spacing w:val="-2"/>
        </w:rPr>
        <w:t>presentaciones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plataforma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YouTube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el </w:t>
      </w:r>
      <w:r>
        <w:rPr>
          <w:color w:val="231F20"/>
        </w:rPr>
        <w:t>formato original de 1280 x 720, con compre- sión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H.264,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MP4.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Posteriormente,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archi- vos fuente de audio y vídeo se importaron a </w:t>
      </w:r>
      <w:r>
        <w:rPr>
          <w:color w:val="231F20"/>
          <w:spacing w:val="-4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sesión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rFonts w:ascii="Trebuchet MS" w:hAnsi="Trebuchet MS"/>
          <w:i/>
          <w:color w:val="231F20"/>
          <w:spacing w:val="-4"/>
        </w:rPr>
        <w:t>ProTools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  <w:spacing w:val="-4"/>
        </w:rPr>
        <w:t>HD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  <w:spacing w:val="-4"/>
        </w:rPr>
        <w:t>Ultimate</w:t>
      </w:r>
      <w:r>
        <w:rPr>
          <w:color w:val="231F20"/>
          <w:spacing w:val="-4"/>
        </w:rPr>
        <w:t>™.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intér- </w:t>
      </w:r>
      <w:r>
        <w:rPr>
          <w:color w:val="231F20"/>
        </w:rPr>
        <w:t>pretes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visionaron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vídeo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pantalla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es- cucharon el audio a través de sus auriculares. 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interpretaciones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grabaron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digi- 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kHz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WAV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través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preamplificador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DAKING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Mic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Pre-500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 xml:space="preserve">sin </w:t>
      </w:r>
      <w:r>
        <w:rPr>
          <w:color w:val="231F20"/>
          <w:spacing w:val="-2"/>
        </w:rPr>
        <w:t>compresión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analógica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utilizando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interfaces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de </w:t>
      </w:r>
      <w:r>
        <w:rPr>
          <w:color w:val="231F20"/>
        </w:rPr>
        <w:t>audio SSL Alphalink.</w:t>
      </w:r>
    </w:p>
    <w:p w:rsidR="00DF45E4" w:rsidRDefault="003F2FF2">
      <w:pPr>
        <w:pStyle w:val="Textodecuerpo"/>
        <w:spacing w:before="147" w:line="319" w:lineRule="auto"/>
        <w:ind w:left="243" w:right="1982"/>
        <w:jc w:val="both"/>
      </w:pPr>
      <w:r>
        <w:rPr>
          <w:color w:val="231F20"/>
        </w:rPr>
        <w:t xml:space="preserve">Las grabaciones tenían un objetivo de aproxi- </w:t>
      </w:r>
      <w:r>
        <w:rPr>
          <w:color w:val="231F20"/>
          <w:spacing w:val="-4"/>
        </w:rPr>
        <w:t>madamente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28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LUFS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picos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máximos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-6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dB, </w:t>
      </w:r>
      <w:r>
        <w:rPr>
          <w:color w:val="231F20"/>
        </w:rPr>
        <w:t>lo que dependía de cada intérprete. Todos los audios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tenían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baja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frecuencia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80 </w:t>
      </w:r>
      <w:r>
        <w:rPr>
          <w:color w:val="231F20"/>
          <w:spacing w:val="-2"/>
        </w:rPr>
        <w:t>Hz.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procesos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normalización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multibanda, </w:t>
      </w:r>
      <w:r>
        <w:rPr>
          <w:color w:val="231F20"/>
        </w:rPr>
        <w:t>compresión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limitación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realizaron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pará- metros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sutiles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preservar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dinámica de las voces.</w:t>
      </w:r>
    </w:p>
    <w:p w:rsidR="00DF45E4" w:rsidRDefault="003F2FF2">
      <w:pPr>
        <w:pStyle w:val="Textodecuerpo"/>
        <w:spacing w:before="148" w:line="314" w:lineRule="auto"/>
        <w:ind w:left="243" w:right="1980"/>
        <w:jc w:val="both"/>
      </w:pP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utiliz</w:t>
      </w:r>
      <w:r>
        <w:rPr>
          <w:color w:val="231F20"/>
        </w:rPr>
        <w:t>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Adobe</w:t>
      </w:r>
      <w:r>
        <w:rPr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</w:rPr>
        <w:t>Premiere</w:t>
      </w:r>
      <w:r>
        <w:rPr>
          <w:rFonts w:ascii="Trebuchet MS" w:hAnsi="Trebuchet MS"/>
          <w:i/>
          <w:color w:val="231F20"/>
          <w:spacing w:val="-15"/>
        </w:rPr>
        <w:t xml:space="preserve"> </w:t>
      </w:r>
      <w:r>
        <w:rPr>
          <w:color w:val="231F20"/>
        </w:rPr>
        <w:t>ProTM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generar </w:t>
      </w:r>
      <w:r>
        <w:rPr>
          <w:rFonts w:ascii="Tahoma" w:hAnsi="Tahoma"/>
          <w:color w:val="231F20"/>
        </w:rPr>
        <w:t>los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archivos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finales.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Los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archivos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fuente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MP4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 xml:space="preserve">y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archivo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WAV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voces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intérpretes 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importaron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nueva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</w:rPr>
        <w:t xml:space="preserve">Premie- </w:t>
      </w:r>
      <w:r>
        <w:rPr>
          <w:rFonts w:ascii="Trebuchet MS" w:hAnsi="Trebuchet MS"/>
          <w:i/>
          <w:color w:val="231F20"/>
          <w:spacing w:val="-2"/>
        </w:rPr>
        <w:t>re.</w:t>
      </w:r>
      <w:r>
        <w:rPr>
          <w:rFonts w:ascii="Trebuchet MS" w:hAnsi="Trebuchet MS"/>
          <w:i/>
          <w:color w:val="231F20"/>
          <w:spacing w:val="-1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vídeo,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audio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masterizado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inte- </w:t>
      </w:r>
      <w:r>
        <w:rPr>
          <w:color w:val="231F20"/>
        </w:rPr>
        <w:t>gró con el audio original. En esta integración, el audio original en inglés se mantuvo en el canal izquierdo y el audio grabado en español se asignó al canal derecho. Para garantizar la sincronía, se utilizaron códigos de tiempo en ambos canales.</w:t>
      </w:r>
    </w:p>
    <w:p w:rsidR="00DF45E4" w:rsidRDefault="003F2FF2">
      <w:pPr>
        <w:pStyle w:val="Textodecuerpo"/>
        <w:spacing w:before="158" w:line="319" w:lineRule="auto"/>
        <w:ind w:left="243" w:right="1982"/>
        <w:jc w:val="both"/>
      </w:pPr>
      <w:r>
        <w:rPr>
          <w:color w:val="231F20"/>
        </w:rPr>
        <w:t>Las perso</w:t>
      </w:r>
      <w:r>
        <w:rPr>
          <w:color w:val="231F20"/>
        </w:rPr>
        <w:t>nas que integraron el G1 recibieron 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transcripciones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glosarios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char- 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(Millonario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Café)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antelación.</w:t>
      </w:r>
    </w:p>
    <w:p w:rsidR="00DF45E4" w:rsidRDefault="00DF45E4">
      <w:pPr>
        <w:spacing w:line="319" w:lineRule="auto"/>
        <w:jc w:val="both"/>
        <w:sectPr w:rsidR="00DF45E4">
          <w:pgSz w:w="11910" w:h="16840"/>
          <w:pgMar w:top="1240" w:right="0" w:bottom="940" w:left="0" w:header="0" w:footer="757" w:gutter="0"/>
          <w:cols w:num="2" w:space="720" w:equalWidth="0">
            <w:col w:w="5528" w:space="40"/>
            <w:col w:w="6342"/>
          </w:cols>
        </w:sectPr>
      </w:pPr>
    </w:p>
    <w:p w:rsidR="00DF45E4" w:rsidRDefault="00DF45E4">
      <w:pPr>
        <w:pStyle w:val="Textodecuerpo"/>
        <w:rPr>
          <w:sz w:val="22"/>
        </w:rPr>
      </w:pPr>
    </w:p>
    <w:p w:rsidR="00DF45E4" w:rsidRDefault="00DF45E4">
      <w:pPr>
        <w:pStyle w:val="Textodecuerpo"/>
        <w:rPr>
          <w:sz w:val="22"/>
        </w:rPr>
      </w:pPr>
    </w:p>
    <w:p w:rsidR="00DF45E4" w:rsidRDefault="00DF45E4">
      <w:pPr>
        <w:pStyle w:val="Textodecuerpo"/>
        <w:spacing w:before="92"/>
        <w:rPr>
          <w:sz w:val="22"/>
        </w:rPr>
      </w:pPr>
    </w:p>
    <w:p w:rsidR="00DF45E4" w:rsidRDefault="003F2FF2">
      <w:pPr>
        <w:pStyle w:val="Heading3"/>
        <w:tabs>
          <w:tab w:val="left" w:pos="1147"/>
        </w:tabs>
        <w:spacing w:before="0"/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5799424" behindDoc="1" locked="0" layoutInCell="1" allowOverlap="1">
                <wp:simplePos x="0" y="0"/>
                <wp:positionH relativeFrom="page">
                  <wp:posOffset>728999</wp:posOffset>
                </wp:positionH>
                <wp:positionV relativeFrom="paragraph">
                  <wp:posOffset>11164</wp:posOffset>
                </wp:positionV>
                <wp:extent cx="435609" cy="34607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609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spacing w:line="545" w:lineRule="exact"/>
                              <w:rPr>
                                <w:rFonts w:asci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w w:val="85"/>
                                <w:sz w:val="40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401501pt;margin-top:.879057pt;width:34.3pt;height:27.25pt;mso-position-horizontal-relative:page;mso-position-vertical-relative:paragraph;z-index:-17517056" type="#_x0000_t202" id="docshape19" filled="false" stroked="false">
                <v:textbox inset="0,0,0,0">
                  <w:txbxContent>
                    <w:p>
                      <w:pPr>
                        <w:spacing w:line="545" w:lineRule="exact" w:before="0"/>
                        <w:ind w:left="0" w:right="0" w:firstLine="0"/>
                        <w:jc w:val="left"/>
                        <w:rPr>
                          <w:rFonts w:ascii="Arial Black"/>
                          <w:sz w:val="40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5"/>
                          <w:w w:val="85"/>
                          <w:sz w:val="40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FFFFFF"/>
          <w:position w:val="-19"/>
          <w:sz w:val="40"/>
          <w:shd w:val="clear" w:color="auto" w:fill="15BECF"/>
        </w:rPr>
        <w:tab/>
      </w:r>
      <w:r>
        <w:rPr>
          <w:rFonts w:ascii="Arial Black" w:hAnsi="Arial Black"/>
          <w:color w:val="FFFFFF"/>
          <w:position w:val="-19"/>
          <w:sz w:val="40"/>
          <w:shd w:val="clear" w:color="auto" w:fill="15BECF"/>
        </w:rPr>
        <w:t>130</w:t>
      </w:r>
      <w:r>
        <w:rPr>
          <w:rFonts w:ascii="Arial Black" w:hAnsi="Arial Black"/>
          <w:color w:val="FFFFFF"/>
          <w:spacing w:val="-4"/>
          <w:position w:val="-19"/>
          <w:sz w:val="40"/>
          <w:shd w:val="clear" w:color="auto" w:fill="15BECF"/>
        </w:rPr>
        <w:t xml:space="preserve"> </w:t>
      </w:r>
      <w:r>
        <w:rPr>
          <w:rFonts w:ascii="Arial Black" w:hAnsi="Arial Black"/>
          <w:color w:val="FFFFFF"/>
          <w:spacing w:val="74"/>
          <w:position w:val="-19"/>
          <w:sz w:val="40"/>
        </w:rPr>
        <w:t xml:space="preserve"> </w:t>
      </w:r>
      <w:r>
        <w:rPr>
          <w:color w:val="808285"/>
        </w:rPr>
        <w:t>Estereotipos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relativos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a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la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edad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y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el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sexo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aplicados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la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comunicación</w:t>
      </w:r>
      <w:r>
        <w:rPr>
          <w:color w:val="808285"/>
          <w:spacing w:val="-9"/>
        </w:rPr>
        <w:t xml:space="preserve"> </w:t>
      </w:r>
      <w:r>
        <w:rPr>
          <w:color w:val="808285"/>
          <w:spacing w:val="-2"/>
        </w:rPr>
        <w:t>mediada</w:t>
      </w:r>
    </w:p>
    <w:p w:rsidR="00DF45E4" w:rsidRDefault="00DF45E4">
      <w:pPr>
        <w:sectPr w:rsidR="00DF45E4">
          <w:type w:val="continuous"/>
          <w:pgSz w:w="11910" w:h="16840"/>
          <w:pgMar w:top="980" w:right="0" w:bottom="280" w:left="0" w:header="0" w:footer="757" w:gutter="0"/>
          <w:cols w:space="720"/>
        </w:sectPr>
      </w:pPr>
    </w:p>
    <w:p w:rsidR="00DF45E4" w:rsidRDefault="003F2FF2">
      <w:pPr>
        <w:spacing w:before="66"/>
        <w:ind w:left="1131" w:right="565"/>
        <w:jc w:val="center"/>
        <w:rPr>
          <w:rFonts w:ascii="Arial Black"/>
          <w:sz w:val="16"/>
        </w:rPr>
      </w:pPr>
      <w:r>
        <w:rPr>
          <w:rFonts w:ascii="Arial Black"/>
          <w:color w:val="231F20"/>
          <w:w w:val="85"/>
          <w:sz w:val="16"/>
        </w:rPr>
        <w:lastRenderedPageBreak/>
        <w:t>Tabla</w:t>
      </w:r>
      <w:r>
        <w:rPr>
          <w:rFonts w:ascii="Arial Black"/>
          <w:color w:val="231F20"/>
          <w:spacing w:val="7"/>
          <w:sz w:val="16"/>
        </w:rPr>
        <w:t xml:space="preserve"> </w:t>
      </w:r>
      <w:r>
        <w:rPr>
          <w:rFonts w:ascii="Arial Black"/>
          <w:color w:val="231F20"/>
          <w:spacing w:val="-10"/>
          <w:w w:val="95"/>
          <w:sz w:val="16"/>
        </w:rPr>
        <w:t>3</w:t>
      </w:r>
    </w:p>
    <w:p w:rsidR="00DF45E4" w:rsidRDefault="003F2FF2">
      <w:pPr>
        <w:spacing w:before="140"/>
        <w:ind w:left="1132" w:right="565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spacing w:val="-4"/>
          <w:sz w:val="16"/>
        </w:rPr>
        <w:t>Esquema</w:t>
      </w:r>
      <w:r>
        <w:rPr>
          <w:rFonts w:ascii="Trebuchet MS" w:hAnsi="Trebuchet MS"/>
          <w:i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4"/>
          <w:sz w:val="16"/>
        </w:rPr>
        <w:t>de las</w:t>
      </w:r>
      <w:r>
        <w:rPr>
          <w:rFonts w:ascii="Trebuchet MS" w:hAnsi="Trebuchet MS"/>
          <w:i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4"/>
          <w:sz w:val="16"/>
        </w:rPr>
        <w:t>ocho secuencias</w:t>
      </w:r>
      <w:r>
        <w:rPr>
          <w:rFonts w:ascii="Trebuchet MS" w:hAnsi="Trebuchet MS"/>
          <w:i/>
          <w:color w:val="231F20"/>
          <w:spacing w:val="39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4"/>
          <w:sz w:val="16"/>
        </w:rPr>
        <w:t>de grabación</w:t>
      </w:r>
      <w:r>
        <w:rPr>
          <w:rFonts w:ascii="Trebuchet MS" w:hAnsi="Trebuchet MS"/>
          <w:i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4"/>
          <w:sz w:val="16"/>
        </w:rPr>
        <w:t>diseñadas para</w:t>
      </w:r>
      <w:r>
        <w:rPr>
          <w:rFonts w:ascii="Trebuchet MS" w:hAnsi="Trebuchet MS"/>
          <w:i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4"/>
          <w:sz w:val="16"/>
        </w:rPr>
        <w:t>el estudio</w:t>
      </w:r>
    </w:p>
    <w:p w:rsidR="00DF45E4" w:rsidRDefault="00DF45E4">
      <w:pPr>
        <w:pStyle w:val="Textodecuerpo"/>
        <w:spacing w:before="8"/>
        <w:rPr>
          <w:rFonts w:ascii="Trebuchet MS"/>
          <w:i/>
          <w:sz w:val="12"/>
        </w:rPr>
      </w:pPr>
    </w:p>
    <w:tbl>
      <w:tblPr>
        <w:tblStyle w:val="TableNormal"/>
        <w:tblW w:w="0" w:type="auto"/>
        <w:tblInd w:w="199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992"/>
        <w:gridCol w:w="709"/>
        <w:gridCol w:w="2353"/>
        <w:gridCol w:w="2268"/>
        <w:gridCol w:w="695"/>
        <w:gridCol w:w="976"/>
      </w:tblGrid>
      <w:tr w:rsidR="00DF45E4">
        <w:trPr>
          <w:trHeight w:val="108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3F2FF2">
            <w:pPr>
              <w:pStyle w:val="TableParagraph"/>
              <w:spacing w:before="173"/>
              <w:ind w:left="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5"/>
                <w:sz w:val="16"/>
              </w:rPr>
              <w:t>No.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13" w:lineRule="auto"/>
              <w:ind w:left="247" w:right="192" w:hanging="49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spacing w:val="-2"/>
                <w:w w:val="90"/>
                <w:sz w:val="16"/>
              </w:rPr>
              <w:t xml:space="preserve">Presen- </w:t>
            </w:r>
            <w:r>
              <w:rPr>
                <w:rFonts w:ascii="Arial Black" w:hAnsi="Arial Black"/>
                <w:color w:val="FFFFFF"/>
                <w:spacing w:val="-2"/>
                <w:sz w:val="16"/>
              </w:rPr>
              <w:t>tación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13" w:lineRule="auto"/>
              <w:ind w:left="220" w:right="176" w:hanging="38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6"/>
                <w:sz w:val="16"/>
              </w:rPr>
              <w:t xml:space="preserve">Ora- </w:t>
            </w:r>
            <w:r>
              <w:rPr>
                <w:rFonts w:ascii="Arial Black"/>
                <w:color w:val="FFFFFF"/>
                <w:spacing w:val="-4"/>
                <w:sz w:val="16"/>
              </w:rPr>
              <w:t>dor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3F2FF2">
            <w:pPr>
              <w:pStyle w:val="TableParagraph"/>
              <w:spacing w:before="173"/>
              <w:ind w:left="779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2"/>
                <w:sz w:val="16"/>
              </w:rPr>
              <w:t>Segmento</w:t>
            </w:r>
          </w:p>
          <w:p w:rsidR="00DF45E4" w:rsidRDefault="00DF45E4">
            <w:pPr>
              <w:pStyle w:val="TableParagraph"/>
              <w:spacing w:before="102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tabs>
                <w:tab w:val="left" w:pos="858"/>
                <w:tab w:val="left" w:pos="1407"/>
                <w:tab w:val="left" w:pos="1956"/>
              </w:tabs>
              <w:spacing w:before="0"/>
              <w:ind w:left="309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10"/>
                <w:w w:val="95"/>
                <w:sz w:val="16"/>
              </w:rPr>
              <w:t>1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10"/>
                <w:w w:val="95"/>
                <w:sz w:val="16"/>
              </w:rPr>
              <w:t>2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10"/>
                <w:w w:val="95"/>
                <w:sz w:val="16"/>
              </w:rPr>
              <w:t>3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10"/>
                <w:w w:val="95"/>
                <w:sz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3F2FF2">
            <w:pPr>
              <w:pStyle w:val="TableParagraph"/>
              <w:spacing w:before="173"/>
              <w:ind w:left="736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2"/>
                <w:sz w:val="16"/>
              </w:rPr>
              <w:t>Segmento</w:t>
            </w:r>
          </w:p>
          <w:p w:rsidR="00DF45E4" w:rsidRDefault="00DF45E4">
            <w:pPr>
              <w:pStyle w:val="TableParagraph"/>
              <w:spacing w:before="102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tabs>
                <w:tab w:val="left" w:pos="836"/>
                <w:tab w:val="left" w:pos="1385"/>
                <w:tab w:val="left" w:pos="1893"/>
              </w:tabs>
              <w:spacing w:before="0"/>
              <w:ind w:left="287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10"/>
                <w:w w:val="95"/>
                <w:sz w:val="16"/>
              </w:rPr>
              <w:t>1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10"/>
                <w:w w:val="95"/>
                <w:sz w:val="16"/>
              </w:rPr>
              <w:t>2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10"/>
                <w:w w:val="95"/>
                <w:sz w:val="16"/>
              </w:rPr>
              <w:t>3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12"/>
                <w:w w:val="95"/>
                <w:sz w:val="16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13" w:lineRule="auto"/>
              <w:ind w:left="212" w:right="170" w:hanging="38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6"/>
                <w:sz w:val="16"/>
              </w:rPr>
              <w:t xml:space="preserve">Ora- </w:t>
            </w:r>
            <w:r>
              <w:rPr>
                <w:rFonts w:ascii="Arial Black"/>
                <w:color w:val="FFFFFF"/>
                <w:spacing w:val="-4"/>
                <w:sz w:val="16"/>
              </w:rPr>
              <w:t>dor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13" w:lineRule="auto"/>
              <w:ind w:left="238" w:right="186" w:hanging="49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spacing w:val="-2"/>
                <w:w w:val="90"/>
                <w:sz w:val="16"/>
              </w:rPr>
              <w:t xml:space="preserve">Presen- </w:t>
            </w:r>
            <w:r>
              <w:rPr>
                <w:rFonts w:ascii="Arial Black" w:hAnsi="Arial Black"/>
                <w:color w:val="FFFFFF"/>
                <w:spacing w:val="-2"/>
                <w:sz w:val="16"/>
              </w:rPr>
              <w:t>tación</w:t>
            </w:r>
          </w:p>
        </w:tc>
      </w:tr>
      <w:tr w:rsidR="00DF45E4">
        <w:trPr>
          <w:trHeight w:val="420"/>
        </w:trPr>
        <w:tc>
          <w:tcPr>
            <w:tcW w:w="508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5"/>
              <w:ind w:left="4" w:right="1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95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DF45E4">
        <w:trPr>
          <w:trHeight w:val="420"/>
        </w:trPr>
        <w:tc>
          <w:tcPr>
            <w:tcW w:w="50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2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Sensible</w:t>
            </w:r>
          </w:p>
        </w:tc>
        <w:tc>
          <w:tcPr>
            <w:tcW w:w="709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G1ME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G1HN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G1MN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G1HE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G2MN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G2HE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G2HN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G2ME</w:t>
            </w:r>
          </w:p>
        </w:tc>
        <w:tc>
          <w:tcPr>
            <w:tcW w:w="695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OM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4"/>
                <w:sz w:val="16"/>
              </w:rPr>
              <w:t>Café</w:t>
            </w:r>
          </w:p>
        </w:tc>
      </w:tr>
      <w:tr w:rsidR="00DF45E4">
        <w:trPr>
          <w:trHeight w:val="391"/>
        </w:trPr>
        <w:tc>
          <w:tcPr>
            <w:tcW w:w="50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2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Millonario</w:t>
            </w:r>
          </w:p>
        </w:tc>
        <w:tc>
          <w:tcPr>
            <w:tcW w:w="709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OM</w:t>
            </w: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G1HN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G1MN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G1HE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G1ME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G2HN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G2ME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G2MN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G2HE</w:t>
            </w:r>
          </w:p>
        </w:tc>
        <w:tc>
          <w:tcPr>
            <w:tcW w:w="695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Cerebro</w:t>
            </w:r>
          </w:p>
        </w:tc>
      </w:tr>
      <w:tr w:rsidR="00DF45E4">
        <w:trPr>
          <w:trHeight w:val="391"/>
        </w:trPr>
        <w:tc>
          <w:tcPr>
            <w:tcW w:w="50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92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4"/>
                <w:sz w:val="16"/>
              </w:rPr>
              <w:t>Café</w:t>
            </w:r>
          </w:p>
        </w:tc>
        <w:tc>
          <w:tcPr>
            <w:tcW w:w="709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OM</w:t>
            </w: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G1HE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G1ME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G1HN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G1MN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G2HE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G2MN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G2ME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G2MN</w:t>
            </w:r>
          </w:p>
        </w:tc>
        <w:tc>
          <w:tcPr>
            <w:tcW w:w="695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Sensible</w:t>
            </w:r>
          </w:p>
        </w:tc>
      </w:tr>
      <w:tr w:rsidR="00DF45E4">
        <w:trPr>
          <w:trHeight w:val="344"/>
        </w:trPr>
        <w:tc>
          <w:tcPr>
            <w:tcW w:w="50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2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Cerebro</w:t>
            </w:r>
          </w:p>
        </w:tc>
        <w:tc>
          <w:tcPr>
            <w:tcW w:w="709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G1MN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G1HE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G1ME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G1HN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G2ME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G2HN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G2HE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G2MN</w:t>
            </w:r>
          </w:p>
        </w:tc>
        <w:tc>
          <w:tcPr>
            <w:tcW w:w="695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OM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Millonario</w:t>
            </w:r>
          </w:p>
        </w:tc>
      </w:tr>
      <w:tr w:rsidR="00DF45E4">
        <w:trPr>
          <w:trHeight w:val="377"/>
        </w:trPr>
        <w:tc>
          <w:tcPr>
            <w:tcW w:w="508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 w:right="1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95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DF45E4">
        <w:trPr>
          <w:trHeight w:val="377"/>
        </w:trPr>
        <w:tc>
          <w:tcPr>
            <w:tcW w:w="50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92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4"/>
                <w:sz w:val="16"/>
              </w:rPr>
              <w:t>Café</w:t>
            </w:r>
          </w:p>
        </w:tc>
        <w:tc>
          <w:tcPr>
            <w:tcW w:w="709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OM</w:t>
            </w: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G2MN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G2HE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G2HN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G2ME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G1ME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G1HN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G1MN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G1HE</w:t>
            </w:r>
          </w:p>
        </w:tc>
        <w:tc>
          <w:tcPr>
            <w:tcW w:w="695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Sensible</w:t>
            </w:r>
          </w:p>
        </w:tc>
      </w:tr>
      <w:tr w:rsidR="00DF45E4">
        <w:trPr>
          <w:trHeight w:val="377"/>
        </w:trPr>
        <w:tc>
          <w:tcPr>
            <w:tcW w:w="50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92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Cerebro</w:t>
            </w:r>
          </w:p>
        </w:tc>
        <w:tc>
          <w:tcPr>
            <w:tcW w:w="709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G2HN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G2ME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G2MN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G2HE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G1HN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G1MN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G1HE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G1ME</w:t>
            </w:r>
          </w:p>
        </w:tc>
        <w:tc>
          <w:tcPr>
            <w:tcW w:w="695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OM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Millonario</w:t>
            </w:r>
          </w:p>
        </w:tc>
      </w:tr>
      <w:tr w:rsidR="00DF45E4">
        <w:trPr>
          <w:trHeight w:val="391"/>
        </w:trPr>
        <w:tc>
          <w:tcPr>
            <w:tcW w:w="50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92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Sensible</w:t>
            </w:r>
          </w:p>
        </w:tc>
        <w:tc>
          <w:tcPr>
            <w:tcW w:w="709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G2HE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G2MN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G2ME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G2HN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G2HE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G1ME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G1HN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G1MN</w:t>
            </w:r>
          </w:p>
        </w:tc>
        <w:tc>
          <w:tcPr>
            <w:tcW w:w="695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OM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4"/>
                <w:sz w:val="16"/>
              </w:rPr>
              <w:t>Café</w:t>
            </w:r>
          </w:p>
        </w:tc>
      </w:tr>
      <w:tr w:rsidR="00DF45E4">
        <w:trPr>
          <w:trHeight w:val="378"/>
        </w:trPr>
        <w:tc>
          <w:tcPr>
            <w:tcW w:w="50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2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Millonario</w:t>
            </w:r>
          </w:p>
        </w:tc>
        <w:tc>
          <w:tcPr>
            <w:tcW w:w="709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OM</w:t>
            </w:r>
          </w:p>
        </w:tc>
        <w:tc>
          <w:tcPr>
            <w:tcW w:w="2353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G2ME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G2HN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G2HE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G2MN</w:t>
            </w:r>
          </w:p>
        </w:tc>
        <w:tc>
          <w:tcPr>
            <w:tcW w:w="2268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G1MN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G2HE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G1ME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G1HN</w:t>
            </w:r>
          </w:p>
        </w:tc>
        <w:tc>
          <w:tcPr>
            <w:tcW w:w="695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Cerebro</w:t>
            </w:r>
          </w:p>
        </w:tc>
      </w:tr>
    </w:tbl>
    <w:p w:rsidR="00DF45E4" w:rsidRDefault="003F2FF2">
      <w:pPr>
        <w:spacing w:before="143"/>
        <w:ind w:left="1133" w:right="565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pacing w:val="-6"/>
          <w:sz w:val="16"/>
        </w:rPr>
        <w:t>Nota:</w:t>
      </w:r>
      <w:r>
        <w:rPr>
          <w:rFonts w:ascii="Trebuchet MS"/>
          <w:i/>
          <w:color w:val="231F20"/>
          <w:spacing w:val="5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OF=orador</w:t>
      </w:r>
      <w:r>
        <w:rPr>
          <w:rFonts w:ascii="Trebuchet MS"/>
          <w:i/>
          <w:color w:val="231F20"/>
          <w:spacing w:val="5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femenino;</w:t>
      </w:r>
      <w:r>
        <w:rPr>
          <w:rFonts w:ascii="Trebuchet MS"/>
          <w:i/>
          <w:color w:val="231F20"/>
          <w:spacing w:val="5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OM=orador</w:t>
      </w:r>
      <w:r>
        <w:rPr>
          <w:rFonts w:ascii="Trebuchet MS"/>
          <w:i/>
          <w:color w:val="231F20"/>
          <w:spacing w:val="5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masculino;</w:t>
      </w:r>
      <w:r>
        <w:rPr>
          <w:rFonts w:ascii="Trebuchet MS"/>
          <w:i/>
          <w:color w:val="231F20"/>
          <w:spacing w:val="5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H=hombre;</w:t>
      </w:r>
      <w:r>
        <w:rPr>
          <w:rFonts w:ascii="Trebuchet MS"/>
          <w:i/>
          <w:color w:val="231F20"/>
          <w:spacing w:val="5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M=mujer;</w:t>
      </w:r>
      <w:r>
        <w:rPr>
          <w:rFonts w:ascii="Trebuchet MS"/>
          <w:i/>
          <w:color w:val="231F20"/>
          <w:spacing w:val="5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E=experimentado;</w:t>
      </w:r>
      <w:r>
        <w:rPr>
          <w:rFonts w:ascii="Trebuchet MS"/>
          <w:i/>
          <w:color w:val="231F20"/>
          <w:spacing w:val="5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N=novato.</w:t>
      </w:r>
    </w:p>
    <w:p w:rsidR="00DF45E4" w:rsidRDefault="003F2FF2">
      <w:pPr>
        <w:spacing w:before="135"/>
        <w:ind w:left="1133" w:right="565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Fuente: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diseño</w:t>
      </w:r>
      <w:r>
        <w:rPr>
          <w:rFonts w:ascii="Trebuchet MS" w:hAnsi="Trebuchet MS"/>
          <w:i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Dr.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Andrés</w:t>
      </w:r>
      <w:r>
        <w:rPr>
          <w:rFonts w:ascii="Trebuchet MS" w:hAnsi="Trebuchet MS"/>
          <w:i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Christen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y</w:t>
      </w:r>
      <w:r>
        <w:rPr>
          <w:rFonts w:ascii="Trebuchet MS" w:hAnsi="Trebuchet MS"/>
          <w:i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Mtro.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Sebastián</w:t>
      </w:r>
      <w:r>
        <w:rPr>
          <w:rFonts w:ascii="Trebuchet MS" w:hAnsi="Trebuchet MS"/>
          <w:i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16"/>
        </w:rPr>
        <w:t>Quintanilla.</w:t>
      </w:r>
    </w:p>
    <w:p w:rsidR="00DF45E4" w:rsidRDefault="00DF45E4">
      <w:pPr>
        <w:pStyle w:val="Textodecuerpo"/>
        <w:spacing w:before="11"/>
        <w:rPr>
          <w:rFonts w:ascii="Trebuchet MS"/>
          <w:i/>
        </w:rPr>
      </w:pPr>
    </w:p>
    <w:p w:rsidR="00DF45E4" w:rsidRDefault="00DF45E4">
      <w:pPr>
        <w:rPr>
          <w:rFonts w:ascii="Trebuchet MS"/>
        </w:rPr>
        <w:sectPr w:rsidR="00DF45E4">
          <w:footerReference w:type="even" r:id="rId16"/>
          <w:footerReference w:type="default" r:id="rId17"/>
          <w:pgSz w:w="11910" w:h="16840"/>
          <w:pgMar w:top="1280" w:right="0" w:bottom="1580" w:left="0" w:header="0" w:footer="1381" w:gutter="0"/>
          <w:pgNumType w:start="131"/>
          <w:cols w:space="720"/>
        </w:sectPr>
      </w:pPr>
    </w:p>
    <w:p w:rsidR="00DF45E4" w:rsidRDefault="003F2FF2">
      <w:pPr>
        <w:pStyle w:val="Textodecuerpo"/>
        <w:spacing w:before="129" w:line="319" w:lineRule="auto"/>
        <w:ind w:left="1984"/>
        <w:jc w:val="both"/>
      </w:pPr>
      <w:r>
        <w:rPr>
          <w:color w:val="231F20"/>
        </w:rPr>
        <w:lastRenderedPageBreak/>
        <w:t>Antes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empezar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grabación,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las/ los intérpretes repasaron, durante unos minu- tos,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(Cerebro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Sensible). Todos los integrantes de este grupo grabaron sus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interpretaciones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íntegras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solo día, a horas escalonadas. Los 16 segmentos utilizados para las secuencias de este grupo se extrajeron de las grabaciones, de acuerdo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posición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asi</w:t>
      </w:r>
      <w:r>
        <w:rPr>
          <w:color w:val="231F20"/>
          <w:spacing w:val="-2"/>
        </w:rPr>
        <w:t>gnada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intérprete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la </w:t>
      </w:r>
      <w:r>
        <w:rPr>
          <w:color w:val="231F20"/>
        </w:rPr>
        <w:t>secuencia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diseñada.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partici- paron en el G2 recibieron las cuatro transcrip- ciones de las charlas y sus glosarios con dos días de antelación. Se dedicó un día concreto 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grabación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intérprete.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gru</w:t>
      </w:r>
      <w:r>
        <w:rPr>
          <w:color w:val="231F20"/>
        </w:rPr>
        <w:t>po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úni- camente grabó los segmentos que se habían asignado a cada intérprete durante el diseño de las secuencias.</w:t>
      </w:r>
    </w:p>
    <w:p w:rsidR="00DF45E4" w:rsidRDefault="003F2FF2">
      <w:pPr>
        <w:pStyle w:val="Textodecuerpo"/>
        <w:spacing w:before="142" w:line="319" w:lineRule="auto"/>
        <w:ind w:left="1984"/>
        <w:jc w:val="both"/>
      </w:pPr>
      <w:r>
        <w:rPr>
          <w:color w:val="231F20"/>
        </w:rPr>
        <w:t>Este tratamiento diferenciado del grupo G2,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en cuanto a preparación, tiempo y método de </w:t>
      </w:r>
      <w:r>
        <w:rPr>
          <w:color w:val="231F20"/>
          <w:spacing w:val="-2"/>
        </w:rPr>
        <w:t>grabación,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diseñó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participantes</w:t>
      </w:r>
    </w:p>
    <w:p w:rsidR="00DF45E4" w:rsidRDefault="003F2FF2">
      <w:pPr>
        <w:pStyle w:val="Textodecuerpo"/>
        <w:spacing w:before="129" w:line="319" w:lineRule="auto"/>
        <w:ind w:left="243" w:right="1415"/>
        <w:jc w:val="both"/>
      </w:pPr>
      <w:r>
        <w:br w:type="column"/>
      </w:r>
      <w:r>
        <w:rPr>
          <w:color w:val="231F20"/>
        </w:rPr>
        <w:lastRenderedPageBreak/>
        <w:t>del G2 pudieran producir interpretaciones con un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mejor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verbales en su producción oral que los del G1. El obje- tivo era evaluar si las personas entrevistadas podían distinguir tales diferencias a pesar del diseño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aleatorio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secuencias.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así, </w:t>
      </w:r>
      <w:r>
        <w:rPr>
          <w:color w:val="231F20"/>
          <w:spacing w:val="-2"/>
        </w:rPr>
        <w:t>este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diseño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generaría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mayor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nivel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validez </w:t>
      </w:r>
      <w:r>
        <w:rPr>
          <w:color w:val="231F20"/>
        </w:rPr>
        <w:t xml:space="preserve">en la evaluación de los parámetros objeto de </w:t>
      </w:r>
      <w:r>
        <w:rPr>
          <w:color w:val="231F20"/>
          <w:spacing w:val="-2"/>
        </w:rPr>
        <w:t>análisis.</w:t>
      </w:r>
    </w:p>
    <w:p w:rsidR="00DF45E4" w:rsidRDefault="003F2FF2">
      <w:pPr>
        <w:pStyle w:val="Textodecuerpo"/>
        <w:spacing w:before="135" w:line="314" w:lineRule="auto"/>
        <w:ind w:left="243" w:right="1414"/>
        <w:jc w:val="both"/>
      </w:pPr>
      <w:r>
        <w:rPr>
          <w:rFonts w:ascii="Tahoma" w:hAnsi="Tahoma"/>
          <w:color w:val="231F20"/>
        </w:rPr>
        <w:t>Con la finalidad de que las interpretaciones</w:t>
      </w:r>
      <w:r>
        <w:rPr>
          <w:rFonts w:ascii="Tahoma" w:hAnsi="Tahoma"/>
          <w:color w:val="231F20"/>
          <w:spacing w:val="80"/>
        </w:rPr>
        <w:t xml:space="preserve"> </w:t>
      </w:r>
      <w:r>
        <w:rPr>
          <w:color w:val="231F20"/>
        </w:rPr>
        <w:t>de todos los intérpretes participantes, sin im- portar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experiencia,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percibieran 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lingüístico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terminológico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equipa- rable, durante las grabaciones se facilitaron a los ocho intérpretes las transcripciones de las cuatro charlas. Se les aseguró que el objetivo del estudio era obtener interpretaci</w:t>
      </w:r>
      <w:r>
        <w:rPr>
          <w:color w:val="231F20"/>
        </w:rPr>
        <w:t xml:space="preserve">ones con las mejores características verbales posibles </w:t>
      </w:r>
      <w:r>
        <w:rPr>
          <w:rFonts w:ascii="Tahoma" w:hAnsi="Tahoma"/>
          <w:color w:val="231F20"/>
        </w:rPr>
        <w:t xml:space="preserve">que reflejaran una traducción completa y fiel </w:t>
      </w:r>
      <w:r>
        <w:rPr>
          <w:color w:val="231F20"/>
        </w:rPr>
        <w:t>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discurso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original.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ofreció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la</w:t>
      </w:r>
    </w:p>
    <w:p w:rsidR="00DF45E4" w:rsidRDefault="00DF45E4">
      <w:pPr>
        <w:spacing w:line="314" w:lineRule="auto"/>
        <w:jc w:val="both"/>
        <w:sectPr w:rsidR="00DF45E4">
          <w:type w:val="continuous"/>
          <w:pgSz w:w="11910" w:h="16840"/>
          <w:pgMar w:top="980" w:right="0" w:bottom="2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DF45E4" w:rsidRDefault="003F2FF2">
      <w:pPr>
        <w:pStyle w:val="Textodecuerpo"/>
        <w:spacing w:before="118" w:line="319" w:lineRule="auto"/>
        <w:ind w:left="1417"/>
        <w:jc w:val="both"/>
      </w:pPr>
      <w:r>
        <w:rPr>
          <w:color w:val="231F20"/>
        </w:rPr>
        <w:lastRenderedPageBreak/>
        <w:t>oportunidad de volver a grabar sus interpreta- ciones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sentían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cómod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primera </w:t>
      </w:r>
      <w:r>
        <w:rPr>
          <w:color w:val="231F20"/>
          <w:spacing w:val="-2"/>
        </w:rPr>
        <w:t>grabación.</w:t>
      </w:r>
    </w:p>
    <w:p w:rsidR="00DF45E4" w:rsidRDefault="003F2FF2">
      <w:pPr>
        <w:pStyle w:val="Heading2"/>
        <w:numPr>
          <w:ilvl w:val="1"/>
          <w:numId w:val="3"/>
        </w:numPr>
        <w:tabs>
          <w:tab w:val="left" w:pos="1888"/>
        </w:tabs>
        <w:spacing w:before="204"/>
        <w:ind w:left="1888" w:hanging="471"/>
        <w:jc w:val="left"/>
      </w:pPr>
      <w:r>
        <w:rPr>
          <w:spacing w:val="-2"/>
          <w:w w:val="95"/>
        </w:rPr>
        <w:t>CUESTIONARIO</w:t>
      </w:r>
    </w:p>
    <w:p w:rsidR="00DF45E4" w:rsidRDefault="003F2FF2">
      <w:pPr>
        <w:pStyle w:val="Textodecuerpo"/>
        <w:spacing w:before="199" w:line="316" w:lineRule="auto"/>
        <w:ind w:left="1417"/>
        <w:jc w:val="both"/>
      </w:pP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cuestionario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estudio,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 escala de valoración de 5 puntos, se basó en instrumentos anteriores relacionados con las características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prosódicas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actitudes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labo- rales comprobadas por su relación con la cali- </w:t>
      </w:r>
      <w:r>
        <w:rPr>
          <w:color w:val="231F20"/>
          <w:spacing w:val="-6"/>
        </w:rPr>
        <w:t>dad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percibida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(Collados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Aís</w:t>
      </w:r>
      <w:r>
        <w:rPr>
          <w:color w:val="231F20"/>
          <w:spacing w:val="-7"/>
        </w:rPr>
        <w:t xml:space="preserve"> </w:t>
      </w:r>
      <w:r>
        <w:rPr>
          <w:rFonts w:ascii="Trebuchet MS" w:hAnsi="Trebuchet MS"/>
          <w:i/>
          <w:color w:val="231F20"/>
          <w:spacing w:val="-6"/>
        </w:rPr>
        <w:t>et</w:t>
      </w:r>
      <w:r>
        <w:rPr>
          <w:rFonts w:ascii="Trebuchet MS" w:hAnsi="Trebuchet MS"/>
          <w:i/>
          <w:color w:val="231F20"/>
          <w:spacing w:val="-10"/>
        </w:rPr>
        <w:t xml:space="preserve"> </w:t>
      </w:r>
      <w:r>
        <w:rPr>
          <w:rFonts w:ascii="Trebuchet MS" w:hAnsi="Trebuchet MS"/>
          <w:i/>
          <w:color w:val="231F20"/>
          <w:spacing w:val="-6"/>
        </w:rPr>
        <w:t>al.,</w:t>
      </w:r>
      <w:r>
        <w:rPr>
          <w:rFonts w:ascii="Trebuchet MS" w:hAnsi="Trebuchet MS"/>
          <w:i/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2007). </w:t>
      </w:r>
      <w:r>
        <w:rPr>
          <w:color w:val="231F20"/>
        </w:rPr>
        <w:t>Incluía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cinco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criterios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prosódicos: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(Iglesias Fernández, 2007), entonación (Collados Aís, </w:t>
      </w:r>
      <w:r>
        <w:rPr>
          <w:rFonts w:ascii="Tahoma" w:hAnsi="Tahoma"/>
          <w:color w:val="231F20"/>
        </w:rPr>
        <w:t>2019),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fluidez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(Rennert,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2020),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dicción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 xml:space="preserve">(Blasco </w:t>
      </w:r>
      <w:r>
        <w:rPr>
          <w:color w:val="231F20"/>
        </w:rPr>
        <w:t>Mayor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</w:t>
      </w:r>
      <w:r>
        <w:rPr>
          <w:color w:val="231F20"/>
        </w:rPr>
        <w:t>arcía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Becerra,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2007)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ritmo;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úl- timo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importancia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demostrada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an- </w:t>
      </w:r>
      <w:r>
        <w:rPr>
          <w:color w:val="231F20"/>
          <w:spacing w:val="-6"/>
        </w:rPr>
        <w:t xml:space="preserve">ticipación en IS (Palová &amp; Kiktová, 2019). Incluía, </w:t>
      </w:r>
      <w:r>
        <w:rPr>
          <w:color w:val="231F20"/>
        </w:rPr>
        <w:t>asimismo,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actitudes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laborales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(credibilidad y profesionalismo) y un parámetro lingüístico </w:t>
      </w:r>
      <w:r>
        <w:rPr>
          <w:color w:val="231F20"/>
          <w:spacing w:val="-8"/>
        </w:rPr>
        <w:t>(cohesión)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(Collados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Aís</w:t>
      </w:r>
      <w:r>
        <w:rPr>
          <w:color w:val="231F20"/>
          <w:spacing w:val="-5"/>
        </w:rPr>
        <w:t xml:space="preserve"> </w:t>
      </w:r>
      <w:r>
        <w:rPr>
          <w:rFonts w:ascii="Trebuchet MS" w:hAnsi="Trebuchet MS"/>
          <w:i/>
          <w:color w:val="231F20"/>
          <w:spacing w:val="-8"/>
        </w:rPr>
        <w:t>et</w:t>
      </w:r>
      <w:r>
        <w:rPr>
          <w:rFonts w:ascii="Trebuchet MS" w:hAnsi="Trebuchet MS"/>
          <w:i/>
          <w:color w:val="231F20"/>
          <w:spacing w:val="-7"/>
        </w:rPr>
        <w:t xml:space="preserve"> </w:t>
      </w:r>
      <w:r>
        <w:rPr>
          <w:rFonts w:ascii="Trebuchet MS" w:hAnsi="Trebuchet MS"/>
          <w:i/>
          <w:color w:val="231F20"/>
          <w:spacing w:val="-8"/>
        </w:rPr>
        <w:t>al.,</w:t>
      </w:r>
      <w:r>
        <w:rPr>
          <w:rFonts w:ascii="Trebuchet MS" w:hAnsi="Trebuchet MS"/>
          <w:i/>
          <w:color w:val="231F20"/>
          <w:spacing w:val="-7"/>
        </w:rPr>
        <w:t xml:space="preserve"> </w:t>
      </w:r>
      <w:r>
        <w:rPr>
          <w:color w:val="231F20"/>
          <w:spacing w:val="-8"/>
        </w:rPr>
        <w:t>2007).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bien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 xml:space="preserve">Co- </w:t>
      </w:r>
      <w:r>
        <w:rPr>
          <w:color w:val="231F20"/>
        </w:rPr>
        <w:t>llados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Aís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(2007)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estudiaron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cohesión, </w:t>
      </w:r>
      <w:r>
        <w:rPr>
          <w:rFonts w:ascii="Tahoma" w:hAnsi="Tahoma"/>
          <w:color w:val="231F20"/>
        </w:rPr>
        <w:t>en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el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grupo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focal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realizado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para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verificar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la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va</w:t>
      </w:r>
      <w:r>
        <w:rPr>
          <w:color w:val="231F20"/>
        </w:rPr>
        <w:t>- lidez de este estudio se determinó que debía usarse,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lugar,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término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coherencia,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 cuestiones culturales del entorno donde se aplicaría el cuestionario. Por dicho motivo, tal 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observarse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Figura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cohe- rencia fue el criterio que se solicitó evaluar en el cuestionario. Por último, la calidad general percibida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</w:t>
      </w:r>
      <w:r>
        <w:rPr>
          <w:color w:val="231F20"/>
        </w:rPr>
        <w:t>luyó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satisfacción del usuario con la interpretación.</w:t>
      </w:r>
    </w:p>
    <w:p w:rsidR="00DF45E4" w:rsidRDefault="003F2FF2">
      <w:pPr>
        <w:pStyle w:val="Textodecuerpo"/>
        <w:spacing w:before="135" w:line="314" w:lineRule="auto"/>
        <w:ind w:left="1417"/>
        <w:jc w:val="both"/>
      </w:pP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estudio 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empleó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cuestionario.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validez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y </w:t>
      </w:r>
      <w:r>
        <w:rPr>
          <w:rFonts w:ascii="Tahoma" w:hAnsi="Tahoma"/>
          <w:color w:val="231F20"/>
        </w:rPr>
        <w:t xml:space="preserve">fiabilidad se comprobaron en un grupo focal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entrevistó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cuatro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hombres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cua- tro mujeres de cuatro grupos etarios, un hom- bre y una mujer por grupo de edad, después de visionar una de las charlas grabadas por los dos grupos de intérpretes. La validez del </w:t>
      </w:r>
      <w:r>
        <w:rPr>
          <w:rFonts w:ascii="Tahoma" w:hAnsi="Tahoma"/>
          <w:color w:val="231F20"/>
        </w:rPr>
        <w:t>cuestionario quedó confirmada por la capaci</w:t>
      </w:r>
      <w:r>
        <w:rPr>
          <w:color w:val="231F20"/>
        </w:rPr>
        <w:t>- 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 distinguir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sexo</w:t>
      </w:r>
    </w:p>
    <w:p w:rsidR="00DF45E4" w:rsidRDefault="003F2FF2">
      <w:pPr>
        <w:pStyle w:val="Textodecuerpo"/>
        <w:spacing w:before="128" w:line="314" w:lineRule="auto"/>
        <w:ind w:left="242" w:right="1982"/>
        <w:jc w:val="both"/>
      </w:pPr>
      <w:r>
        <w:br w:type="column"/>
      </w:r>
      <w:r>
        <w:rPr>
          <w:color w:val="231F20"/>
        </w:rPr>
        <w:lastRenderedPageBreak/>
        <w:t>percibidas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ca- </w:t>
      </w:r>
      <w:r>
        <w:rPr>
          <w:rFonts w:ascii="Tahoma" w:hAnsi="Tahoma"/>
          <w:color w:val="231F20"/>
        </w:rPr>
        <w:t>lificar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las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interpretaciones.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Una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vez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diseñado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 xml:space="preserve">el </w:t>
      </w:r>
      <w:r>
        <w:rPr>
          <w:color w:val="231F20"/>
          <w:spacing w:val="-2"/>
        </w:rPr>
        <w:t>cuestionario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(véase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Figura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1),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completar </w:t>
      </w:r>
      <w:r>
        <w:rPr>
          <w:color w:val="231F20"/>
        </w:rPr>
        <w:t>el instrumento de medida, la plantilla se repi- tió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hojas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 cada segmento.</w:t>
      </w:r>
    </w:p>
    <w:p w:rsidR="00DF45E4" w:rsidRDefault="003F2FF2">
      <w:pPr>
        <w:pStyle w:val="Heading2"/>
        <w:numPr>
          <w:ilvl w:val="1"/>
          <w:numId w:val="3"/>
        </w:numPr>
        <w:tabs>
          <w:tab w:val="left" w:pos="713"/>
        </w:tabs>
        <w:spacing w:before="207"/>
        <w:ind w:left="713" w:hanging="471"/>
        <w:jc w:val="left"/>
      </w:pPr>
      <w:r>
        <w:rPr>
          <w:spacing w:val="-10"/>
        </w:rPr>
        <w:t>PROCEDIMIENTO</w:t>
      </w:r>
    </w:p>
    <w:p w:rsidR="00DF45E4" w:rsidRDefault="003F2FF2">
      <w:pPr>
        <w:pStyle w:val="Textodecuerpo"/>
        <w:spacing w:before="199" w:line="314" w:lineRule="auto"/>
        <w:ind w:left="242" w:right="1982"/>
        <w:jc w:val="both"/>
      </w:pPr>
      <w:r>
        <w:rPr>
          <w:color w:val="231F20"/>
        </w:rPr>
        <w:t xml:space="preserve">Se tomó como base el número mínimo de su- jetos (100) recomendado para obtener resul- </w:t>
      </w:r>
      <w:r>
        <w:rPr>
          <w:rFonts w:ascii="Tahoma" w:hAnsi="Tahoma"/>
          <w:color w:val="231F20"/>
        </w:rPr>
        <w:t>tados significativos en estudios cuantitativos</w:t>
      </w:r>
      <w:r>
        <w:rPr>
          <w:rFonts w:ascii="Tahoma" w:hAnsi="Tahoma"/>
          <w:color w:val="231F20"/>
        </w:rPr>
        <w:t xml:space="preserve"> </w:t>
      </w:r>
      <w:r>
        <w:rPr>
          <w:color w:val="231F20"/>
        </w:rPr>
        <w:t xml:space="preserve">(Dörnyei, 2007), 156 sujetos nativos de habla hispana, 79 hombres y 77 mujeres, distribui- dos en cinco grupos etarios. Esta muestra se reclutó mediante un método de bola de nieve </w:t>
      </w:r>
      <w:r>
        <w:rPr>
          <w:rFonts w:ascii="Tahoma" w:hAnsi="Tahoma"/>
          <w:color w:val="231F20"/>
        </w:rPr>
        <w:t xml:space="preserve">para calificar las secuencias grabadas por los </w:t>
      </w:r>
      <w:r>
        <w:rPr>
          <w:color w:val="231F20"/>
        </w:rPr>
        <w:t>ocho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(véase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abla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partici- pantes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tenían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vivían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área metropolitana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México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habían tenido como mínimo un contacto previo con servicios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profesionales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desconoci- miento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inglés,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idioma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generalmente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se utiliza en seminarios y conferencias en la Ciu- </w:t>
      </w:r>
      <w:r>
        <w:rPr>
          <w:rFonts w:ascii="Tahoma" w:hAnsi="Tahoma"/>
          <w:color w:val="231F20"/>
        </w:rPr>
        <w:t>dad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México.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En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total,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27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tenían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certifica</w:t>
      </w:r>
      <w:r>
        <w:rPr>
          <w:color w:val="231F20"/>
        </w:rPr>
        <w:t>- 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bachillerato,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eran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estudiantes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univer- sitarios,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tenían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licenciatura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habían completado estudios de posgrado.</w:t>
      </w: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  <w:spacing w:before="7"/>
      </w:pPr>
    </w:p>
    <w:p w:rsidR="00DF45E4" w:rsidRDefault="003F2FF2">
      <w:pPr>
        <w:ind w:right="1739"/>
        <w:jc w:val="center"/>
        <w:rPr>
          <w:rFonts w:ascii="Arial Black"/>
          <w:sz w:val="16"/>
        </w:rPr>
      </w:pPr>
      <w:r>
        <w:rPr>
          <w:rFonts w:ascii="Arial Black"/>
          <w:color w:val="231F20"/>
          <w:w w:val="85"/>
          <w:sz w:val="16"/>
        </w:rPr>
        <w:t>Tabla</w:t>
      </w:r>
      <w:r>
        <w:rPr>
          <w:rFonts w:ascii="Arial Black"/>
          <w:color w:val="231F20"/>
          <w:spacing w:val="7"/>
          <w:sz w:val="16"/>
        </w:rPr>
        <w:t xml:space="preserve"> </w:t>
      </w:r>
      <w:r>
        <w:rPr>
          <w:rFonts w:ascii="Arial Black"/>
          <w:color w:val="231F20"/>
          <w:spacing w:val="-10"/>
          <w:w w:val="95"/>
          <w:sz w:val="16"/>
        </w:rPr>
        <w:t>4</w:t>
      </w:r>
    </w:p>
    <w:p w:rsidR="00DF45E4" w:rsidRDefault="003F2FF2">
      <w:pPr>
        <w:spacing w:before="141"/>
        <w:ind w:right="1739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pacing w:val="-6"/>
          <w:sz w:val="16"/>
        </w:rPr>
        <w:t>Muestra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experimental</w:t>
      </w:r>
      <w:r>
        <w:rPr>
          <w:rFonts w:ascii="Trebuchet MS"/>
          <w:i/>
          <w:color w:val="231F20"/>
          <w:spacing w:val="-2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por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rangos</w:t>
      </w:r>
      <w:r>
        <w:rPr>
          <w:rFonts w:ascii="Trebuchet MS"/>
          <w:i/>
          <w:color w:val="231F20"/>
          <w:spacing w:val="-2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de</w:t>
      </w:r>
      <w:r>
        <w:rPr>
          <w:rFonts w:ascii="Trebuchet MS"/>
          <w:i/>
          <w:color w:val="231F20"/>
          <w:spacing w:val="-2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edades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y</w:t>
      </w:r>
      <w:r>
        <w:rPr>
          <w:rFonts w:ascii="Trebuchet MS"/>
          <w:i/>
          <w:color w:val="231F20"/>
          <w:spacing w:val="-2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sexo</w:t>
      </w:r>
    </w:p>
    <w:p w:rsidR="00DF45E4" w:rsidRDefault="00DF45E4">
      <w:pPr>
        <w:pStyle w:val="Textodecuerpo"/>
        <w:spacing w:before="7"/>
        <w:rPr>
          <w:rFonts w:ascii="Trebuchet MS"/>
          <w:i/>
          <w:sz w:val="8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998"/>
        <w:gridCol w:w="953"/>
        <w:gridCol w:w="987"/>
        <w:gridCol w:w="976"/>
        <w:gridCol w:w="953"/>
      </w:tblGrid>
      <w:tr w:rsidR="00DF45E4">
        <w:trPr>
          <w:trHeight w:val="7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3F2FF2">
            <w:pPr>
              <w:pStyle w:val="TableParagraph"/>
              <w:spacing w:before="173"/>
              <w:ind w:left="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4"/>
                <w:w w:val="95"/>
                <w:sz w:val="16"/>
              </w:rPr>
              <w:t>Sexo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DF45E4">
            <w:pPr>
              <w:pStyle w:val="TableParagraph"/>
              <w:spacing w:before="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13" w:lineRule="auto"/>
              <w:ind w:left="179" w:right="2103" w:firstLine="68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2"/>
                <w:sz w:val="16"/>
              </w:rPr>
              <w:t xml:space="preserve">Grupo </w:t>
            </w:r>
            <w:r>
              <w:rPr>
                <w:rFonts w:ascii="Arial Black"/>
                <w:color w:val="FFFFFF"/>
                <w:w w:val="90"/>
                <w:sz w:val="16"/>
              </w:rPr>
              <w:t>de</w:t>
            </w:r>
            <w:r>
              <w:rPr>
                <w:rFonts w:ascii="Arial Black"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pacing w:val="-6"/>
                <w:w w:val="95"/>
                <w:sz w:val="16"/>
              </w:rPr>
              <w:t>edad</w:t>
            </w:r>
          </w:p>
        </w:tc>
      </w:tr>
      <w:tr w:rsidR="00DF45E4">
        <w:trPr>
          <w:trHeight w:val="344"/>
        </w:trPr>
        <w:tc>
          <w:tcPr>
            <w:tcW w:w="661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53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87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76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1" w:right="1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64</w:t>
            </w:r>
          </w:p>
        </w:tc>
        <w:tc>
          <w:tcPr>
            <w:tcW w:w="953" w:type="dxa"/>
            <w:tcBorders>
              <w:top w:val="nil"/>
            </w:tcBorders>
          </w:tcPr>
          <w:p w:rsidR="00DF45E4" w:rsidRDefault="003F2FF2">
            <w:pPr>
              <w:pStyle w:val="TableParagraph"/>
              <w:spacing w:before="86"/>
              <w:ind w:left="3" w:right="3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75</w:t>
            </w:r>
          </w:p>
        </w:tc>
      </w:tr>
      <w:tr w:rsidR="00DF45E4">
        <w:trPr>
          <w:trHeight w:val="544"/>
        </w:trPr>
        <w:tc>
          <w:tcPr>
            <w:tcW w:w="661" w:type="dxa"/>
          </w:tcPr>
          <w:p w:rsidR="00DF45E4" w:rsidRDefault="003F2FF2">
            <w:pPr>
              <w:pStyle w:val="TableParagraph"/>
              <w:spacing w:before="86" w:line="264" w:lineRule="auto"/>
              <w:ind w:left="218" w:right="118" w:hanging="9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Muje- </w:t>
            </w:r>
            <w:r>
              <w:rPr>
                <w:spacing w:val="-4"/>
                <w:sz w:val="16"/>
              </w:rPr>
              <w:t>res</w:t>
            </w:r>
          </w:p>
        </w:tc>
        <w:tc>
          <w:tcPr>
            <w:tcW w:w="99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53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987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 w:right="1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53" w:type="dxa"/>
          </w:tcPr>
          <w:p w:rsidR="00DF45E4" w:rsidRDefault="003F2FF2">
            <w:pPr>
              <w:pStyle w:val="TableParagraph"/>
              <w:spacing w:before="86"/>
              <w:ind w:left="3" w:right="3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</w:tr>
      <w:tr w:rsidR="00DF45E4">
        <w:trPr>
          <w:trHeight w:val="544"/>
        </w:trPr>
        <w:tc>
          <w:tcPr>
            <w:tcW w:w="661" w:type="dxa"/>
          </w:tcPr>
          <w:p w:rsidR="00DF45E4" w:rsidRDefault="003F2FF2">
            <w:pPr>
              <w:pStyle w:val="TableParagraph"/>
              <w:spacing w:before="86" w:line="264" w:lineRule="auto"/>
              <w:ind w:left="170" w:right="118" w:hanging="4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Hom-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bres</w:t>
            </w:r>
          </w:p>
        </w:tc>
        <w:tc>
          <w:tcPr>
            <w:tcW w:w="99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53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87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 w:right="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953" w:type="dxa"/>
          </w:tcPr>
          <w:p w:rsidR="00DF45E4" w:rsidRDefault="003F2FF2">
            <w:pPr>
              <w:pStyle w:val="TableParagraph"/>
              <w:spacing w:before="86"/>
              <w:ind w:left="3" w:right="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 w:rsidR="00DF45E4">
        <w:trPr>
          <w:trHeight w:val="344"/>
        </w:trPr>
        <w:tc>
          <w:tcPr>
            <w:tcW w:w="661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998" w:type="dxa"/>
          </w:tcPr>
          <w:p w:rsidR="00DF45E4" w:rsidRDefault="003F2FF2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28(17.9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%)</w:t>
            </w:r>
          </w:p>
        </w:tc>
        <w:tc>
          <w:tcPr>
            <w:tcW w:w="953" w:type="dxa"/>
          </w:tcPr>
          <w:p w:rsidR="00DF45E4" w:rsidRDefault="003F2FF2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36(23.0%)</w:t>
            </w:r>
          </w:p>
        </w:tc>
        <w:tc>
          <w:tcPr>
            <w:tcW w:w="987" w:type="dxa"/>
          </w:tcPr>
          <w:p w:rsidR="00DF45E4" w:rsidRDefault="003F2FF2">
            <w:pPr>
              <w:pStyle w:val="TableParagraph"/>
              <w:spacing w:before="86"/>
              <w:ind w:left="2"/>
              <w:rPr>
                <w:sz w:val="16"/>
              </w:rPr>
            </w:pPr>
            <w:r>
              <w:rPr>
                <w:spacing w:val="-2"/>
                <w:sz w:val="16"/>
              </w:rPr>
              <w:t>35(22.4%)</w:t>
            </w:r>
          </w:p>
        </w:tc>
        <w:tc>
          <w:tcPr>
            <w:tcW w:w="976" w:type="dxa"/>
          </w:tcPr>
          <w:p w:rsidR="00DF45E4" w:rsidRDefault="003F2FF2">
            <w:pPr>
              <w:pStyle w:val="TableParagraph"/>
              <w:spacing w:before="86"/>
              <w:ind w:left="1" w:right="1"/>
              <w:rPr>
                <w:sz w:val="16"/>
              </w:rPr>
            </w:pPr>
            <w:r>
              <w:rPr>
                <w:spacing w:val="-2"/>
                <w:sz w:val="16"/>
              </w:rPr>
              <w:t>37(23.7%)</w:t>
            </w:r>
          </w:p>
        </w:tc>
        <w:tc>
          <w:tcPr>
            <w:tcW w:w="953" w:type="dxa"/>
          </w:tcPr>
          <w:p w:rsidR="00DF45E4" w:rsidRDefault="003F2FF2">
            <w:pPr>
              <w:pStyle w:val="TableParagraph"/>
              <w:spacing w:before="86"/>
              <w:ind w:left="3" w:right="3"/>
              <w:rPr>
                <w:sz w:val="16"/>
              </w:rPr>
            </w:pPr>
            <w:r>
              <w:rPr>
                <w:spacing w:val="-2"/>
                <w:sz w:val="16"/>
              </w:rPr>
              <w:t>20(12.8%)</w:t>
            </w:r>
          </w:p>
        </w:tc>
      </w:tr>
    </w:tbl>
    <w:p w:rsidR="00DF45E4" w:rsidRDefault="003F2FF2">
      <w:pPr>
        <w:spacing w:before="91"/>
        <w:ind w:right="1739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Nota.</w:t>
      </w:r>
      <w:r>
        <w:rPr>
          <w:rFonts w:ascii="Trebuchet MS"/>
          <w:i/>
          <w:color w:val="231F20"/>
          <w:sz w:val="16"/>
        </w:rPr>
        <w:t xml:space="preserve"> </w:t>
      </w:r>
      <w:r>
        <w:rPr>
          <w:rFonts w:ascii="Trebuchet MS"/>
          <w:i/>
          <w:color w:val="231F20"/>
          <w:spacing w:val="-2"/>
          <w:w w:val="95"/>
          <w:sz w:val="16"/>
        </w:rPr>
        <w:t>n=156.</w:t>
      </w:r>
    </w:p>
    <w:p w:rsidR="00DF45E4" w:rsidRDefault="00DF45E4">
      <w:pPr>
        <w:jc w:val="center"/>
        <w:rPr>
          <w:rFonts w:ascii="Trebuchet MS"/>
          <w:sz w:val="16"/>
        </w:rPr>
        <w:sectPr w:rsidR="00DF45E4">
          <w:pgSz w:w="11910" w:h="16840"/>
          <w:pgMar w:top="1240" w:right="0" w:bottom="1580" w:left="0" w:header="0" w:footer="1393" w:gutter="0"/>
          <w:cols w:num="2" w:space="720" w:equalWidth="0">
            <w:col w:w="5529" w:space="40"/>
            <w:col w:w="6341"/>
          </w:cols>
        </w:sectPr>
      </w:pPr>
    </w:p>
    <w:p w:rsidR="00DF45E4" w:rsidRDefault="003F2FF2">
      <w:pPr>
        <w:spacing w:before="66"/>
        <w:ind w:left="1131" w:right="565"/>
        <w:jc w:val="center"/>
        <w:rPr>
          <w:rFonts w:ascii="Arial Black"/>
          <w:sz w:val="16"/>
        </w:rPr>
      </w:pPr>
      <w:r>
        <w:rPr>
          <w:rFonts w:ascii="Arial Black"/>
          <w:color w:val="231F20"/>
          <w:w w:val="90"/>
          <w:sz w:val="16"/>
        </w:rPr>
        <w:lastRenderedPageBreak/>
        <w:t>Figura</w:t>
      </w:r>
      <w:r>
        <w:rPr>
          <w:rFonts w:ascii="Arial Black"/>
          <w:color w:val="231F20"/>
          <w:spacing w:val="-7"/>
          <w:w w:val="90"/>
          <w:sz w:val="16"/>
        </w:rPr>
        <w:t xml:space="preserve"> </w:t>
      </w:r>
      <w:r>
        <w:rPr>
          <w:rFonts w:ascii="Arial Black"/>
          <w:color w:val="231F20"/>
          <w:spacing w:val="-10"/>
          <w:w w:val="95"/>
          <w:sz w:val="16"/>
        </w:rPr>
        <w:t>1</w:t>
      </w:r>
    </w:p>
    <w:p w:rsidR="00DF45E4" w:rsidRDefault="003F2FF2">
      <w:pPr>
        <w:spacing w:before="140"/>
        <w:ind w:left="1132" w:right="565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spacing w:val="-6"/>
          <w:sz w:val="16"/>
        </w:rPr>
        <w:t>Esquema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16"/>
        </w:rPr>
        <w:t>del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16"/>
        </w:rPr>
        <w:t>cuestionario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16"/>
        </w:rPr>
        <w:t>diseñado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16"/>
        </w:rPr>
        <w:t>para</w:t>
      </w:r>
      <w:r>
        <w:rPr>
          <w:rFonts w:ascii="Trebuchet MS" w:hAnsi="Trebuchet MS"/>
          <w:i/>
          <w:color w:val="231F20"/>
          <w:spacing w:val="4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16"/>
        </w:rPr>
        <w:t>el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16"/>
        </w:rPr>
        <w:t>estudio</w:t>
      </w:r>
    </w:p>
    <w:p w:rsidR="00DF45E4" w:rsidRDefault="003F2FF2">
      <w:pPr>
        <w:pStyle w:val="Textodecuerpo"/>
        <w:spacing w:before="5"/>
        <w:rPr>
          <w:rFonts w:ascii="Trebuchet MS"/>
          <w:i/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1286060</wp:posOffset>
            </wp:positionH>
            <wp:positionV relativeFrom="paragraph">
              <wp:posOffset>100107</wp:posOffset>
            </wp:positionV>
            <wp:extent cx="5297641" cy="3737229"/>
            <wp:effectExtent l="0" t="0" r="0" b="0"/>
            <wp:wrapTopAndBottom/>
            <wp:docPr id="29" name="Image 29" descr="Tabla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Tabla  Descripción generada automáticamente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641" cy="373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5E4" w:rsidRDefault="00DF45E4">
      <w:pPr>
        <w:pStyle w:val="Textodecuerpo"/>
        <w:rPr>
          <w:rFonts w:ascii="Trebuchet MS"/>
          <w:i/>
        </w:rPr>
      </w:pPr>
    </w:p>
    <w:p w:rsidR="00DF45E4" w:rsidRDefault="00DF45E4">
      <w:pPr>
        <w:pStyle w:val="Textodecuerpo"/>
        <w:spacing w:before="101"/>
        <w:rPr>
          <w:rFonts w:ascii="Trebuchet MS"/>
          <w:i/>
        </w:rPr>
      </w:pPr>
    </w:p>
    <w:p w:rsidR="00DF45E4" w:rsidRDefault="00DF45E4">
      <w:pPr>
        <w:rPr>
          <w:rFonts w:ascii="Trebuchet MS"/>
        </w:rPr>
        <w:sectPr w:rsidR="00DF45E4">
          <w:pgSz w:w="11910" w:h="16840"/>
          <w:pgMar w:top="1280" w:right="0" w:bottom="1580" w:left="0" w:header="0" w:footer="1381" w:gutter="0"/>
          <w:cols w:space="720"/>
        </w:sectPr>
      </w:pPr>
    </w:p>
    <w:p w:rsidR="00DF45E4" w:rsidRDefault="003F2FF2">
      <w:pPr>
        <w:pStyle w:val="Textodecuerpo"/>
        <w:spacing w:before="130" w:line="319" w:lineRule="auto"/>
        <w:ind w:left="1984"/>
        <w:jc w:val="both"/>
      </w:pPr>
      <w:r>
        <w:rPr>
          <w:color w:val="231F20"/>
        </w:rPr>
        <w:lastRenderedPageBreak/>
        <w:t xml:space="preserve">El estudio se llevó a cabo en 41 sesiones, </w:t>
      </w:r>
      <w:r>
        <w:rPr>
          <w:color w:val="231F20"/>
        </w:rPr>
        <w:t>del 7 de noviembre al 12 de diciembre de 2020. Cada participante se sentó en una mesa in- dividual, recibió auriculares desechables, el cuestionario de ocho páginas y un lápiz. La sala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estaba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dispuesta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ambiente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conferencia.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grabac</w:t>
      </w:r>
      <w:r>
        <w:rPr>
          <w:color w:val="231F20"/>
        </w:rPr>
        <w:t>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audio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inglés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reprodujeron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 través de altavoces mientras los participantes escuchaban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simultáneamente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 intérpretes en español en sus auriculares.</w:t>
      </w:r>
    </w:p>
    <w:p w:rsidR="00DF45E4" w:rsidRDefault="003F2FF2">
      <w:pPr>
        <w:pStyle w:val="Textodecuerpo"/>
        <w:spacing w:before="148" w:line="314" w:lineRule="auto"/>
        <w:ind w:left="1984"/>
        <w:jc w:val="both"/>
      </w:pPr>
      <w:r>
        <w:rPr>
          <w:color w:val="231F20"/>
        </w:rPr>
        <w:t>Antes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ejercicio,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facilitadores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explicaron </w:t>
      </w:r>
      <w:r>
        <w:rPr>
          <w:rFonts w:ascii="Tahoma" w:hAnsi="Tahoma"/>
          <w:color w:val="231F20"/>
        </w:rPr>
        <w:t>a los participantes las definiciones operacio</w:t>
      </w:r>
      <w:r>
        <w:rPr>
          <w:color w:val="231F20"/>
        </w:rPr>
        <w:t>- nalizadas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parámetros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cuestionario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 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instrucciones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escritas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cumpli- mentarlo.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facilitadores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reprodujeron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uno,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pantalla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situada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frente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sala,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segmentos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vídeo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secuencia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selec-</w:t>
      </w:r>
    </w:p>
    <w:p w:rsidR="00DF45E4" w:rsidRDefault="003F2FF2">
      <w:pPr>
        <w:pStyle w:val="Textodecuerpo"/>
        <w:spacing w:before="114" w:line="316" w:lineRule="auto"/>
        <w:ind w:left="242" w:right="1415"/>
        <w:jc w:val="both"/>
      </w:pPr>
      <w:r>
        <w:br w:type="column"/>
      </w:r>
      <w:r>
        <w:rPr>
          <w:rFonts w:ascii="Tahoma" w:hAnsi="Tahoma"/>
          <w:color w:val="231F20"/>
        </w:rPr>
        <w:lastRenderedPageBreak/>
        <w:t xml:space="preserve">cionada, deteniendo la proyección al final de </w:t>
      </w:r>
      <w:r>
        <w:rPr>
          <w:color w:val="231F20"/>
          <w:spacing w:val="-2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segmento.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garantizar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reacciones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es- </w:t>
      </w:r>
      <w:r>
        <w:rPr>
          <w:color w:val="231F20"/>
        </w:rPr>
        <w:t xml:space="preserve">pontáneas de los participantes ante las voces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intérpretes,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concedieron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90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segundos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cuestionario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</w:t>
      </w:r>
      <w:r>
        <w:rPr>
          <w:color w:val="231F20"/>
        </w:rPr>
        <w:t>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con cada segmento (García Becerra, 2012; Larrea </w:t>
      </w:r>
      <w:r>
        <w:rPr>
          <w:color w:val="231F20"/>
          <w:spacing w:val="-2"/>
        </w:rPr>
        <w:t>Estefanía,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2014).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sesión,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facilitado- </w:t>
      </w:r>
      <w:r>
        <w:rPr>
          <w:color w:val="231F20"/>
        </w:rPr>
        <w:t>res presentaron una de las ocho secuencias, hasta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alcanzar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encuestados por secuencia. Los participantes no tuvieron acceso a las fotografías ni a los currículos de los intérpretes, por lo que sus valoraciones se basaron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únicamente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impresiones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sobre las voces de los intérpretes (Horváth, 2017).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 presidente</w:t>
      </w:r>
      <w:r>
        <w:rPr>
          <w:color w:val="231F20"/>
        </w:rPr>
        <w:t xml:space="preserve"> y el vicepresidente del Colegio Mexicano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Conferencias,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A.C. durante el periodo 2020-2021 asistieron a al- </w:t>
      </w:r>
      <w:r>
        <w:rPr>
          <w:rFonts w:ascii="Tahoma" w:hAnsi="Tahoma"/>
          <w:color w:val="231F20"/>
        </w:rPr>
        <w:t xml:space="preserve">gunas de las sesiones para verificar el cabal </w:t>
      </w:r>
      <w:r>
        <w:rPr>
          <w:color w:val="231F20"/>
        </w:rPr>
        <w:t>cumplimiento con el método diseñado.</w:t>
      </w:r>
    </w:p>
    <w:p w:rsidR="00DF45E4" w:rsidRDefault="00DF45E4">
      <w:pPr>
        <w:spacing w:line="316" w:lineRule="auto"/>
        <w:jc w:val="both"/>
        <w:sectPr w:rsidR="00DF45E4">
          <w:type w:val="continuous"/>
          <w:pgSz w:w="11910" w:h="16840"/>
          <w:pgMar w:top="980" w:right="0" w:bottom="280" w:left="0" w:header="0" w:footer="1381" w:gutter="0"/>
          <w:cols w:num="2" w:space="720" w:equalWidth="0">
            <w:col w:w="6096" w:space="40"/>
            <w:col w:w="5774"/>
          </w:cols>
        </w:sectPr>
      </w:pPr>
    </w:p>
    <w:p w:rsidR="00DF45E4" w:rsidRDefault="003F2FF2">
      <w:pPr>
        <w:spacing w:before="66"/>
        <w:ind w:left="568" w:right="1132"/>
        <w:jc w:val="center"/>
        <w:rPr>
          <w:rFonts w:ascii="Arial Black"/>
          <w:sz w:val="16"/>
        </w:rPr>
      </w:pPr>
      <w:r>
        <w:rPr>
          <w:rFonts w:ascii="Arial Black"/>
          <w:color w:val="231F20"/>
          <w:w w:val="85"/>
          <w:sz w:val="16"/>
        </w:rPr>
        <w:lastRenderedPageBreak/>
        <w:t>Tabla</w:t>
      </w:r>
      <w:r>
        <w:rPr>
          <w:rFonts w:ascii="Arial Black"/>
          <w:color w:val="231F20"/>
          <w:spacing w:val="7"/>
          <w:sz w:val="16"/>
        </w:rPr>
        <w:t xml:space="preserve"> </w:t>
      </w:r>
      <w:r>
        <w:rPr>
          <w:rFonts w:ascii="Arial Black"/>
          <w:color w:val="231F20"/>
          <w:spacing w:val="-10"/>
          <w:w w:val="95"/>
          <w:sz w:val="16"/>
        </w:rPr>
        <w:t>5</w:t>
      </w:r>
    </w:p>
    <w:p w:rsidR="00DF45E4" w:rsidRDefault="003F2FF2">
      <w:pPr>
        <w:spacing w:before="140"/>
        <w:ind w:left="568" w:right="1133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Prueba</w:t>
      </w:r>
      <w:r>
        <w:rPr>
          <w:rFonts w:ascii="Trebuchet MS"/>
          <w:i/>
          <w:color w:val="231F20"/>
          <w:spacing w:val="1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AN</w:t>
      </w:r>
      <w:r>
        <w:rPr>
          <w:rFonts w:ascii="Trebuchet MS"/>
          <w:i/>
          <w:color w:val="231F20"/>
          <w:w w:val="90"/>
          <w:sz w:val="16"/>
        </w:rPr>
        <w:t>OVA</w:t>
      </w:r>
      <w:r>
        <w:rPr>
          <w:rFonts w:ascii="Trebuchet MS"/>
          <w:i/>
          <w:color w:val="231F20"/>
          <w:spacing w:val="2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entre</w:t>
      </w:r>
      <w:r>
        <w:rPr>
          <w:rFonts w:ascii="Trebuchet MS"/>
          <w:i/>
          <w:color w:val="231F20"/>
          <w:spacing w:val="2"/>
          <w:sz w:val="16"/>
        </w:rPr>
        <w:t xml:space="preserve"> </w:t>
      </w:r>
      <w:r>
        <w:rPr>
          <w:rFonts w:ascii="Trebuchet MS"/>
          <w:i/>
          <w:color w:val="231F20"/>
          <w:spacing w:val="-2"/>
          <w:w w:val="90"/>
          <w:sz w:val="16"/>
        </w:rPr>
        <w:t>grupos</w:t>
      </w:r>
    </w:p>
    <w:p w:rsidR="00DF45E4" w:rsidRDefault="00DF45E4">
      <w:pPr>
        <w:pStyle w:val="Textodecuerpo"/>
        <w:spacing w:before="8"/>
        <w:rPr>
          <w:rFonts w:ascii="Trebuchet MS"/>
          <w:i/>
          <w:sz w:val="5"/>
        </w:rPr>
      </w:pPr>
    </w:p>
    <w:tbl>
      <w:tblPr>
        <w:tblStyle w:val="TableNormal"/>
        <w:tblW w:w="0" w:type="auto"/>
        <w:tblInd w:w="14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89"/>
        <w:gridCol w:w="723"/>
        <w:gridCol w:w="533"/>
        <w:gridCol w:w="683"/>
        <w:gridCol w:w="953"/>
        <w:gridCol w:w="735"/>
        <w:gridCol w:w="819"/>
        <w:gridCol w:w="764"/>
        <w:gridCol w:w="764"/>
        <w:gridCol w:w="790"/>
      </w:tblGrid>
      <w:tr w:rsidR="00DF45E4">
        <w:trPr>
          <w:trHeight w:val="575"/>
        </w:trPr>
        <w:tc>
          <w:tcPr>
            <w:tcW w:w="8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3F2FF2">
            <w:pPr>
              <w:pStyle w:val="TableParagraph"/>
              <w:spacing w:before="173"/>
              <w:ind w:left="1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w w:val="90"/>
                <w:sz w:val="16"/>
              </w:rPr>
              <w:t>Prueba</w:t>
            </w:r>
            <w:r>
              <w:rPr>
                <w:rFonts w:ascii="Arial Black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w w:val="90"/>
                <w:sz w:val="16"/>
              </w:rPr>
              <w:t>de</w:t>
            </w:r>
            <w:r>
              <w:rPr>
                <w:rFonts w:ascii="Arial Black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w w:val="90"/>
                <w:sz w:val="16"/>
              </w:rPr>
              <w:t>muestras</w:t>
            </w:r>
            <w:r>
              <w:rPr>
                <w:rFonts w:ascii="Arial Black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w w:val="90"/>
                <w:sz w:val="16"/>
              </w:rPr>
              <w:t>independientes</w:t>
            </w:r>
          </w:p>
        </w:tc>
      </w:tr>
      <w:tr w:rsidR="00DF45E4">
        <w:trPr>
          <w:trHeight w:val="946"/>
        </w:trPr>
        <w:tc>
          <w:tcPr>
            <w:tcW w:w="1805" w:type="dxa"/>
            <w:gridSpan w:val="2"/>
            <w:vMerge w:val="restart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0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  <w:tc>
          <w:tcPr>
            <w:tcW w:w="1256" w:type="dxa"/>
            <w:gridSpan w:val="2"/>
            <w:tcBorders>
              <w:top w:val="nil"/>
            </w:tcBorders>
          </w:tcPr>
          <w:p w:rsidR="00DF45E4" w:rsidRDefault="003F2FF2">
            <w:pPr>
              <w:pStyle w:val="TableParagraph"/>
              <w:spacing w:before="88" w:line="264" w:lineRule="auto"/>
              <w:ind w:left="210" w:right="204"/>
              <w:rPr>
                <w:sz w:val="16"/>
              </w:rPr>
            </w:pPr>
            <w:r>
              <w:rPr>
                <w:sz w:val="16"/>
              </w:rPr>
              <w:t>Prueba de Levene de igualdad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varianzas</w:t>
            </w:r>
          </w:p>
        </w:tc>
        <w:tc>
          <w:tcPr>
            <w:tcW w:w="5508" w:type="dxa"/>
            <w:gridSpan w:val="7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6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1460"/>
              <w:jc w:val="left"/>
              <w:rPr>
                <w:sz w:val="16"/>
              </w:rPr>
            </w:pPr>
            <w:r>
              <w:rPr>
                <w:sz w:val="16"/>
              </w:rPr>
              <w:t>prueba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medias</w:t>
            </w:r>
          </w:p>
        </w:tc>
      </w:tr>
      <w:tr w:rsidR="00DF45E4">
        <w:trPr>
          <w:trHeight w:val="736"/>
        </w:trPr>
        <w:tc>
          <w:tcPr>
            <w:tcW w:w="1805" w:type="dxa"/>
            <w:gridSpan w:val="2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 w:val="restart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81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19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igual</w:t>
            </w:r>
          </w:p>
        </w:tc>
        <w:tc>
          <w:tcPr>
            <w:tcW w:w="533" w:type="dxa"/>
            <w:vMerge w:val="restart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DF45E4">
            <w:pPr>
              <w:pStyle w:val="TableParagraph"/>
              <w:spacing w:before="35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3F2FF2">
            <w:pPr>
              <w:pStyle w:val="TableParagraph"/>
              <w:spacing w:before="0"/>
              <w:ind w:left="95" w:right="92"/>
              <w:rPr>
                <w:sz w:val="15"/>
              </w:rPr>
            </w:pPr>
            <w:r>
              <w:rPr>
                <w:spacing w:val="-10"/>
                <w:w w:val="120"/>
                <w:sz w:val="15"/>
              </w:rPr>
              <w:t>t</w:t>
            </w:r>
          </w:p>
        </w:tc>
        <w:tc>
          <w:tcPr>
            <w:tcW w:w="683" w:type="dxa"/>
            <w:vMerge w:val="restart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DF45E4">
            <w:pPr>
              <w:pStyle w:val="TableParagraph"/>
              <w:spacing w:before="35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3F2FF2">
            <w:pPr>
              <w:pStyle w:val="TableParagraph"/>
              <w:spacing w:before="0"/>
              <w:ind w:left="3"/>
              <w:rPr>
                <w:sz w:val="15"/>
              </w:rPr>
            </w:pPr>
            <w:r>
              <w:rPr>
                <w:spacing w:val="-5"/>
                <w:sz w:val="15"/>
              </w:rPr>
              <w:t>gl</w:t>
            </w:r>
          </w:p>
        </w:tc>
        <w:tc>
          <w:tcPr>
            <w:tcW w:w="953" w:type="dxa"/>
            <w:vMerge w:val="restart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DF45E4">
            <w:pPr>
              <w:pStyle w:val="TableParagraph"/>
              <w:spacing w:before="109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3F2FF2">
            <w:pPr>
              <w:pStyle w:val="TableParagraph"/>
              <w:spacing w:before="1" w:line="283" w:lineRule="auto"/>
              <w:ind w:left="302" w:hanging="125"/>
              <w:jc w:val="left"/>
              <w:rPr>
                <w:sz w:val="15"/>
              </w:rPr>
            </w:pPr>
            <w:r>
              <w:rPr>
                <w:spacing w:val="-6"/>
                <w:sz w:val="15"/>
              </w:rPr>
              <w:t>Sig.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(bila-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teral)</w:t>
            </w:r>
          </w:p>
        </w:tc>
        <w:tc>
          <w:tcPr>
            <w:tcW w:w="735" w:type="dxa"/>
            <w:vMerge w:val="restart"/>
          </w:tcPr>
          <w:p w:rsidR="00DF45E4" w:rsidRDefault="00DF45E4">
            <w:pPr>
              <w:pStyle w:val="TableParagraph"/>
              <w:spacing w:before="83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3F2FF2">
            <w:pPr>
              <w:pStyle w:val="TableParagraph"/>
              <w:spacing w:before="1" w:line="283" w:lineRule="auto"/>
              <w:ind w:left="104" w:right="100"/>
              <w:rPr>
                <w:sz w:val="15"/>
              </w:rPr>
            </w:pPr>
            <w:r>
              <w:rPr>
                <w:spacing w:val="-4"/>
                <w:sz w:val="15"/>
              </w:rPr>
              <w:t>Dife-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rencia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me-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dias</w:t>
            </w:r>
          </w:p>
        </w:tc>
        <w:tc>
          <w:tcPr>
            <w:tcW w:w="819" w:type="dxa"/>
            <w:vMerge w:val="restart"/>
          </w:tcPr>
          <w:p w:rsidR="00DF45E4" w:rsidRDefault="003F2FF2">
            <w:pPr>
              <w:pStyle w:val="TableParagraph"/>
              <w:spacing w:before="158" w:line="283" w:lineRule="auto"/>
              <w:ind w:left="135" w:right="132"/>
              <w:rPr>
                <w:sz w:val="15"/>
              </w:rPr>
            </w:pPr>
            <w:r>
              <w:rPr>
                <w:spacing w:val="-2"/>
                <w:sz w:val="15"/>
              </w:rPr>
              <w:t>Diferen-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error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están-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dar</w:t>
            </w:r>
          </w:p>
        </w:tc>
        <w:tc>
          <w:tcPr>
            <w:tcW w:w="1528" w:type="dxa"/>
            <w:gridSpan w:val="2"/>
          </w:tcPr>
          <w:p w:rsidR="00DF45E4" w:rsidRDefault="003F2FF2">
            <w:pPr>
              <w:pStyle w:val="TableParagraph"/>
              <w:spacing w:before="87" w:line="273" w:lineRule="auto"/>
              <w:ind w:left="153" w:right="150" w:hanging="1"/>
              <w:rPr>
                <w:sz w:val="15"/>
              </w:rPr>
            </w:pPr>
            <w:r>
              <w:rPr>
                <w:sz w:val="15"/>
              </w:rPr>
              <w:t>95 % de intervalo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rFonts w:ascii="Tahoma"/>
                <w:sz w:val="15"/>
              </w:rPr>
              <w:t>de</w:t>
            </w:r>
            <w:r>
              <w:rPr>
                <w:rFonts w:ascii="Tahoma"/>
                <w:spacing w:val="-8"/>
                <w:sz w:val="15"/>
              </w:rPr>
              <w:t xml:space="preserve"> </w:t>
            </w:r>
            <w:r>
              <w:rPr>
                <w:rFonts w:ascii="Tahoma"/>
                <w:sz w:val="15"/>
              </w:rPr>
              <w:t>confianza</w:t>
            </w:r>
            <w:r>
              <w:rPr>
                <w:rFonts w:ascii="Tahoma"/>
                <w:spacing w:val="-8"/>
                <w:sz w:val="15"/>
              </w:rPr>
              <w:t xml:space="preserve"> </w:t>
            </w:r>
            <w:r>
              <w:rPr>
                <w:rFonts w:ascii="Tahoma"/>
                <w:sz w:val="15"/>
              </w:rPr>
              <w:t>de</w:t>
            </w:r>
            <w:r>
              <w:rPr>
                <w:rFonts w:ascii="Tahoma"/>
                <w:spacing w:val="-8"/>
                <w:sz w:val="15"/>
              </w:rPr>
              <w:t xml:space="preserve"> </w:t>
            </w:r>
            <w:r>
              <w:rPr>
                <w:rFonts w:ascii="Tahoma"/>
                <w:sz w:val="15"/>
              </w:rPr>
              <w:t xml:space="preserve">la </w:t>
            </w:r>
            <w:r>
              <w:rPr>
                <w:spacing w:val="-2"/>
                <w:sz w:val="15"/>
              </w:rPr>
              <w:t>diferencia</w:t>
            </w:r>
          </w:p>
        </w:tc>
        <w:tc>
          <w:tcPr>
            <w:tcW w:w="790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DF45E4">
        <w:trPr>
          <w:trHeight w:val="536"/>
        </w:trPr>
        <w:tc>
          <w:tcPr>
            <w:tcW w:w="1805" w:type="dxa"/>
            <w:gridSpan w:val="2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DF45E4" w:rsidRDefault="00DF45E4">
            <w:pPr>
              <w:pStyle w:val="TableParagraph"/>
              <w:spacing w:before="13"/>
              <w:jc w:val="left"/>
              <w:rPr>
                <w:rFonts w:ascii="Trebuchet MS"/>
                <w:i/>
                <w:sz w:val="15"/>
              </w:rPr>
            </w:pPr>
          </w:p>
          <w:p w:rsidR="00DF45E4" w:rsidRDefault="003F2FF2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Inferior</w:t>
            </w:r>
          </w:p>
        </w:tc>
        <w:tc>
          <w:tcPr>
            <w:tcW w:w="764" w:type="dxa"/>
          </w:tcPr>
          <w:p w:rsidR="00DF45E4" w:rsidRDefault="003F2FF2">
            <w:pPr>
              <w:pStyle w:val="TableParagraph"/>
              <w:spacing w:before="87" w:line="283" w:lineRule="auto"/>
              <w:ind w:left="260" w:right="174" w:hanging="76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Supe-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rior</w:t>
            </w:r>
          </w:p>
        </w:tc>
        <w:tc>
          <w:tcPr>
            <w:tcW w:w="790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DF45E4">
        <w:trPr>
          <w:trHeight w:val="944"/>
        </w:trPr>
        <w:tc>
          <w:tcPr>
            <w:tcW w:w="916" w:type="dxa"/>
            <w:vMerge w:val="restart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17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 w:line="264" w:lineRule="auto"/>
              <w:ind w:left="345" w:right="185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Prome- </w:t>
            </w:r>
            <w:r>
              <w:rPr>
                <w:spacing w:val="-4"/>
                <w:sz w:val="16"/>
              </w:rPr>
              <w:t>dio</w:t>
            </w:r>
          </w:p>
        </w:tc>
        <w:tc>
          <w:tcPr>
            <w:tcW w:w="889" w:type="dxa"/>
          </w:tcPr>
          <w:p w:rsidR="00DF45E4" w:rsidRDefault="003F2FF2">
            <w:pPr>
              <w:pStyle w:val="TableParagraph"/>
              <w:spacing w:before="86" w:line="264" w:lineRule="auto"/>
              <w:ind w:left="156" w:right="150" w:firstLine="26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asu- men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va- </w:t>
            </w:r>
            <w:r>
              <w:rPr>
                <w:spacing w:val="-2"/>
                <w:sz w:val="16"/>
              </w:rPr>
              <w:t>rianzas iguales</w:t>
            </w:r>
          </w:p>
        </w:tc>
        <w:tc>
          <w:tcPr>
            <w:tcW w:w="723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11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18.202</w:t>
            </w:r>
          </w:p>
        </w:tc>
        <w:tc>
          <w:tcPr>
            <w:tcW w:w="533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12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83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5.938</w:t>
            </w:r>
          </w:p>
        </w:tc>
        <w:tc>
          <w:tcPr>
            <w:tcW w:w="953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3" w:right="1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735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104" w:right="103"/>
              <w:rPr>
                <w:sz w:val="16"/>
              </w:rPr>
            </w:pPr>
            <w:r>
              <w:rPr>
                <w:spacing w:val="-4"/>
                <w:sz w:val="16"/>
              </w:rPr>
              <w:t>.000</w:t>
            </w:r>
          </w:p>
        </w:tc>
        <w:tc>
          <w:tcPr>
            <w:tcW w:w="819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.29380</w:t>
            </w:r>
          </w:p>
        </w:tc>
        <w:tc>
          <w:tcPr>
            <w:tcW w:w="764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sz w:val="16"/>
              </w:rPr>
              <w:t>.04948</w:t>
            </w:r>
          </w:p>
        </w:tc>
        <w:tc>
          <w:tcPr>
            <w:tcW w:w="764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sz w:val="16"/>
              </w:rPr>
              <w:t>.39087</w:t>
            </w:r>
          </w:p>
        </w:tc>
        <w:tc>
          <w:tcPr>
            <w:tcW w:w="790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.19673</w:t>
            </w:r>
          </w:p>
        </w:tc>
      </w:tr>
      <w:tr w:rsidR="00DF45E4">
        <w:trPr>
          <w:trHeight w:val="1144"/>
        </w:trPr>
        <w:tc>
          <w:tcPr>
            <w:tcW w:w="916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 w:rsidR="00DF45E4" w:rsidRDefault="003F2FF2">
            <w:pPr>
              <w:pStyle w:val="TableParagraph"/>
              <w:spacing w:before="86" w:line="264" w:lineRule="auto"/>
              <w:ind w:left="131" w:right="125"/>
              <w:rPr>
                <w:sz w:val="16"/>
              </w:rPr>
            </w:pPr>
            <w:r>
              <w:rPr>
                <w:sz w:val="16"/>
              </w:rPr>
              <w:t xml:space="preserve">No se </w:t>
            </w:r>
            <w:r>
              <w:rPr>
                <w:spacing w:val="-2"/>
                <w:sz w:val="16"/>
              </w:rPr>
              <w:t xml:space="preserve">asumen varian- </w:t>
            </w:r>
            <w:r>
              <w:rPr>
                <w:spacing w:val="-4"/>
                <w:sz w:val="16"/>
              </w:rPr>
              <w:t>zas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igua-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les</w:t>
            </w:r>
          </w:p>
        </w:tc>
        <w:tc>
          <w:tcPr>
            <w:tcW w:w="723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5.938</w:t>
            </w:r>
          </w:p>
        </w:tc>
        <w:tc>
          <w:tcPr>
            <w:tcW w:w="953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3" w:right="1"/>
              <w:rPr>
                <w:sz w:val="16"/>
              </w:rPr>
            </w:pPr>
            <w:r>
              <w:rPr>
                <w:spacing w:val="-2"/>
                <w:sz w:val="16"/>
              </w:rPr>
              <w:t>1219.291</w:t>
            </w:r>
          </w:p>
        </w:tc>
        <w:tc>
          <w:tcPr>
            <w:tcW w:w="735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104" w:right="103"/>
              <w:rPr>
                <w:sz w:val="16"/>
              </w:rPr>
            </w:pPr>
            <w:r>
              <w:rPr>
                <w:spacing w:val="-4"/>
                <w:sz w:val="16"/>
              </w:rPr>
              <w:t>.000</w:t>
            </w:r>
          </w:p>
        </w:tc>
        <w:tc>
          <w:tcPr>
            <w:tcW w:w="819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ind w:left="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.29380</w:t>
            </w:r>
          </w:p>
        </w:tc>
        <w:tc>
          <w:tcPr>
            <w:tcW w:w="764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sz w:val="16"/>
              </w:rPr>
              <w:t>.04948</w:t>
            </w:r>
          </w:p>
        </w:tc>
        <w:tc>
          <w:tcPr>
            <w:tcW w:w="764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sz w:val="16"/>
              </w:rPr>
              <w:t>.39088</w:t>
            </w:r>
          </w:p>
        </w:tc>
        <w:tc>
          <w:tcPr>
            <w:tcW w:w="790" w:type="dxa"/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DF45E4">
            <w:pPr>
              <w:pStyle w:val="TableParagraph"/>
              <w:spacing w:before="114"/>
              <w:jc w:val="left"/>
              <w:rPr>
                <w:rFonts w:ascii="Trebuchet MS"/>
                <w:i/>
                <w:sz w:val="16"/>
              </w:rPr>
            </w:pPr>
          </w:p>
          <w:p w:rsidR="00DF45E4" w:rsidRDefault="003F2FF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.19673</w:t>
            </w:r>
          </w:p>
        </w:tc>
      </w:tr>
    </w:tbl>
    <w:p w:rsidR="00DF45E4" w:rsidRDefault="003F2FF2">
      <w:pPr>
        <w:spacing w:before="97"/>
        <w:ind w:left="568" w:right="1131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pacing w:val="-6"/>
          <w:sz w:val="16"/>
        </w:rPr>
        <w:t>Nota.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F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=</w:t>
      </w:r>
      <w:r>
        <w:rPr>
          <w:rFonts w:ascii="Trebuchet MS"/>
          <w:i/>
          <w:color w:val="231F20"/>
          <w:spacing w:val="-2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cociente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de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las</w:t>
      </w:r>
      <w:r>
        <w:rPr>
          <w:rFonts w:ascii="Trebuchet MS"/>
          <w:i/>
          <w:color w:val="231F20"/>
          <w:spacing w:val="-2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dos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varianzas;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gl</w:t>
      </w:r>
      <w:r>
        <w:rPr>
          <w:rFonts w:ascii="Trebuchet MS"/>
          <w:i/>
          <w:color w:val="231F20"/>
          <w:spacing w:val="-2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=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grados</w:t>
      </w:r>
      <w:r>
        <w:rPr>
          <w:rFonts w:ascii="Trebuchet MS"/>
          <w:i/>
          <w:color w:val="231F20"/>
          <w:spacing w:val="-2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de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6"/>
          <w:sz w:val="16"/>
        </w:rPr>
        <w:t>libertad.</w:t>
      </w:r>
    </w:p>
    <w:p w:rsidR="00DF45E4" w:rsidRDefault="00DF45E4">
      <w:pPr>
        <w:jc w:val="center"/>
        <w:rPr>
          <w:rFonts w:ascii="Trebuchet MS"/>
          <w:sz w:val="16"/>
        </w:rPr>
        <w:sectPr w:rsidR="00DF45E4">
          <w:pgSz w:w="11910" w:h="16840"/>
          <w:pgMar w:top="1280" w:right="0" w:bottom="1580" w:left="0" w:header="0" w:footer="1393" w:gutter="0"/>
          <w:cols w:space="720"/>
        </w:sectPr>
      </w:pPr>
    </w:p>
    <w:p w:rsidR="00DF45E4" w:rsidRDefault="003F2FF2">
      <w:pPr>
        <w:pStyle w:val="Heading2"/>
        <w:numPr>
          <w:ilvl w:val="0"/>
          <w:numId w:val="3"/>
        </w:numPr>
        <w:tabs>
          <w:tab w:val="left" w:pos="1808"/>
        </w:tabs>
        <w:spacing w:before="161"/>
        <w:ind w:left="1808" w:hanging="405"/>
        <w:jc w:val="left"/>
      </w:pPr>
      <w:r>
        <w:rPr>
          <w:spacing w:val="-2"/>
          <w:w w:val="90"/>
        </w:rPr>
        <w:lastRenderedPageBreak/>
        <w:t>RESULTADOS</w:t>
      </w:r>
    </w:p>
    <w:p w:rsidR="00DF45E4" w:rsidRDefault="003F2FF2">
      <w:pPr>
        <w:pStyle w:val="Textodecuerpo"/>
        <w:spacing w:before="162" w:line="309" w:lineRule="auto"/>
        <w:ind w:left="1403"/>
        <w:jc w:val="both"/>
      </w:pP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establecer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encues- </w:t>
      </w:r>
      <w:r>
        <w:rPr>
          <w:rFonts w:ascii="Tahoma" w:hAnsi="Tahoma"/>
          <w:color w:val="231F20"/>
        </w:rPr>
        <w:t xml:space="preserve">tados percibían alguna diferencia significativa </w:t>
      </w:r>
      <w:r>
        <w:rPr>
          <w:color w:val="231F20"/>
        </w:rPr>
        <w:t xml:space="preserve">en la evaluación de las interpretaciones entre </w:t>
      </w:r>
      <w:r>
        <w:rPr>
          <w:rFonts w:ascii="Tahoma" w:hAnsi="Tahoma"/>
          <w:color w:val="231F20"/>
        </w:rPr>
        <w:t>G1 y G2. Con el fin de determinar la diferen</w:t>
      </w:r>
      <w:r>
        <w:rPr>
          <w:color w:val="231F20"/>
        </w:rPr>
        <w:t>- 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(-0,2938),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realizó una prueba de análisis de varianza de una vía </w:t>
      </w:r>
      <w:r>
        <w:rPr>
          <w:rFonts w:ascii="Tahoma" w:hAnsi="Tahoma"/>
          <w:color w:val="231F20"/>
          <w:spacing w:val="-2"/>
        </w:rPr>
        <w:t>(ANOVA).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2"/>
        </w:rPr>
        <w:t>El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2"/>
        </w:rPr>
        <w:t>resultado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2"/>
        </w:rPr>
        <w:t>fue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2"/>
        </w:rPr>
        <w:t>significativo,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2"/>
        </w:rPr>
        <w:t xml:space="preserve">superior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0.000 (véanse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Figura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5).</w:t>
      </w:r>
    </w:p>
    <w:p w:rsidR="00DF45E4" w:rsidRDefault="003F2FF2">
      <w:pPr>
        <w:spacing w:before="211"/>
        <w:ind w:left="1403"/>
        <w:jc w:val="center"/>
        <w:rPr>
          <w:rFonts w:ascii="Arial Black"/>
          <w:sz w:val="16"/>
        </w:rPr>
      </w:pPr>
      <w:r>
        <w:rPr>
          <w:rFonts w:ascii="Arial Black"/>
          <w:color w:val="231F20"/>
          <w:w w:val="90"/>
          <w:sz w:val="16"/>
        </w:rPr>
        <w:t>Figura</w:t>
      </w:r>
      <w:r>
        <w:rPr>
          <w:rFonts w:ascii="Arial Black"/>
          <w:color w:val="231F20"/>
          <w:spacing w:val="-7"/>
          <w:w w:val="90"/>
          <w:sz w:val="16"/>
        </w:rPr>
        <w:t xml:space="preserve"> </w:t>
      </w:r>
      <w:r>
        <w:rPr>
          <w:rFonts w:ascii="Arial Black"/>
          <w:color w:val="231F20"/>
          <w:spacing w:val="-10"/>
          <w:w w:val="95"/>
          <w:sz w:val="16"/>
        </w:rPr>
        <w:t>2</w:t>
      </w:r>
    </w:p>
    <w:p w:rsidR="00DF45E4" w:rsidRDefault="003F2FF2">
      <w:pPr>
        <w:spacing w:before="141"/>
        <w:ind w:left="1403"/>
        <w:jc w:val="center"/>
        <w:rPr>
          <w:rFonts w:ascii="Trebuchet MS"/>
          <w:i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1305001</wp:posOffset>
            </wp:positionH>
            <wp:positionV relativeFrom="paragraph">
              <wp:posOffset>248284</wp:posOffset>
            </wp:positionV>
            <wp:extent cx="2234206" cy="1744192"/>
            <wp:effectExtent l="0" t="0" r="0" b="0"/>
            <wp:wrapNone/>
            <wp:docPr id="30" name="Image 30" descr="Pantalla de computadora con letras  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Pantalla de computadora con letras  Descripción generada automáticamente con confianza media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206" cy="174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color w:val="231F20"/>
          <w:w w:val="90"/>
          <w:sz w:val="16"/>
        </w:rPr>
        <w:t>Intervalos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de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confianza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entre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los</w:t>
      </w:r>
      <w:r>
        <w:rPr>
          <w:rFonts w:ascii="Trebuchet MS"/>
          <w:i/>
          <w:color w:val="231F20"/>
          <w:spacing w:val="-3"/>
          <w:sz w:val="16"/>
        </w:rPr>
        <w:t xml:space="preserve"> </w:t>
      </w:r>
      <w:r>
        <w:rPr>
          <w:rFonts w:ascii="Trebuchet MS"/>
          <w:i/>
          <w:color w:val="231F20"/>
          <w:spacing w:val="-2"/>
          <w:w w:val="90"/>
          <w:sz w:val="16"/>
        </w:rPr>
        <w:t>grupos</w:t>
      </w:r>
    </w:p>
    <w:p w:rsidR="00DF45E4" w:rsidRDefault="003F2FF2">
      <w:pPr>
        <w:spacing w:before="147"/>
        <w:ind w:left="1678"/>
        <w:rPr>
          <w:rFonts w:ascii="Trebuchet MS"/>
          <w:i/>
          <w:sz w:val="12"/>
        </w:rPr>
      </w:pPr>
      <w:r>
        <w:rPr>
          <w:rFonts w:ascii="Trebuchet MS"/>
          <w:i/>
          <w:color w:val="231F20"/>
          <w:spacing w:val="-2"/>
          <w:sz w:val="12"/>
        </w:rPr>
        <w:t>37.00</w:t>
      </w:r>
    </w:p>
    <w:p w:rsidR="00DF45E4" w:rsidRDefault="00DF45E4">
      <w:pPr>
        <w:pStyle w:val="Textodecuerpo"/>
        <w:rPr>
          <w:rFonts w:ascii="Trebuchet MS"/>
          <w:i/>
          <w:sz w:val="12"/>
        </w:rPr>
      </w:pPr>
    </w:p>
    <w:p w:rsidR="00DF45E4" w:rsidRDefault="00DF45E4">
      <w:pPr>
        <w:pStyle w:val="Textodecuerpo"/>
        <w:spacing w:before="42"/>
        <w:rPr>
          <w:rFonts w:ascii="Trebuchet MS"/>
          <w:i/>
          <w:sz w:val="12"/>
        </w:rPr>
      </w:pPr>
    </w:p>
    <w:p w:rsidR="00DF45E4" w:rsidRDefault="003F2FF2">
      <w:pPr>
        <w:ind w:left="1678"/>
        <w:rPr>
          <w:rFonts w:ascii="Trebuchet MS"/>
          <w:i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806942</wp:posOffset>
                </wp:positionH>
                <wp:positionV relativeFrom="paragraph">
                  <wp:posOffset>175738</wp:posOffset>
                </wp:positionV>
                <wp:extent cx="163830" cy="76898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spacing w:before="40"/>
                              <w:ind w:left="20"/>
                              <w:rPr>
                                <w:rFonts w:ascii="Trebuchet M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231F20"/>
                                <w:sz w:val="16"/>
                              </w:rPr>
                              <w:t>95%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>Promedio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3.538818pt;margin-top:13.837666pt;width:12.9pt;height:60.55pt;mso-position-horizontal-relative:page;mso-position-vertical-relative:paragraph;z-index:15732736" type="#_x0000_t202" id="docshape26" filled="false" stroked="false">
                <v:textbox inset="0,0,0,0" style="layout-flow:vertical;mso-layout-flow-alt:bottom-to-top">
                  <w:txbxContent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Trebuchet MS"/>
                          <w:i/>
                          <w:sz w:val="16"/>
                        </w:rPr>
                      </w:pPr>
                      <w:r>
                        <w:rPr>
                          <w:rFonts w:ascii="Trebuchet MS"/>
                          <w:i/>
                          <w:color w:val="231F20"/>
                          <w:sz w:val="16"/>
                        </w:rPr>
                        <w:t>95%</w:t>
                      </w:r>
                      <w:r>
                        <w:rPr>
                          <w:rFonts w:ascii="Trebuchet MS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231F20"/>
                          <w:sz w:val="16"/>
                        </w:rPr>
                        <w:t>CI</w:t>
                      </w:r>
                      <w:r>
                        <w:rPr>
                          <w:rFonts w:ascii="Trebuchet MS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231F20"/>
                          <w:spacing w:val="-2"/>
                          <w:sz w:val="16"/>
                        </w:rPr>
                        <w:t>Promedio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rebuchet MS"/>
          <w:i/>
          <w:color w:val="231F20"/>
          <w:spacing w:val="-2"/>
          <w:sz w:val="12"/>
        </w:rPr>
        <w:t>36.00</w:t>
      </w:r>
    </w:p>
    <w:p w:rsidR="00DF45E4" w:rsidRDefault="00DF45E4">
      <w:pPr>
        <w:pStyle w:val="Textodecuerpo"/>
        <w:rPr>
          <w:rFonts w:ascii="Trebuchet MS"/>
          <w:i/>
          <w:sz w:val="12"/>
        </w:rPr>
      </w:pPr>
    </w:p>
    <w:p w:rsidR="00DF45E4" w:rsidRDefault="00DF45E4">
      <w:pPr>
        <w:pStyle w:val="Textodecuerpo"/>
        <w:spacing w:before="54"/>
        <w:rPr>
          <w:rFonts w:ascii="Trebuchet MS"/>
          <w:i/>
          <w:sz w:val="12"/>
        </w:rPr>
      </w:pPr>
    </w:p>
    <w:p w:rsidR="00DF45E4" w:rsidRDefault="003F2FF2">
      <w:pPr>
        <w:ind w:left="1678"/>
        <w:rPr>
          <w:rFonts w:ascii="Trebuchet MS"/>
          <w:i/>
          <w:sz w:val="12"/>
        </w:rPr>
      </w:pPr>
      <w:r>
        <w:rPr>
          <w:rFonts w:ascii="Trebuchet MS"/>
          <w:i/>
          <w:color w:val="231F20"/>
          <w:spacing w:val="-2"/>
          <w:sz w:val="12"/>
        </w:rPr>
        <w:t>35.00</w:t>
      </w:r>
    </w:p>
    <w:p w:rsidR="00DF45E4" w:rsidRDefault="00DF45E4">
      <w:pPr>
        <w:pStyle w:val="Textodecuerpo"/>
        <w:rPr>
          <w:rFonts w:ascii="Trebuchet MS"/>
          <w:i/>
          <w:sz w:val="12"/>
        </w:rPr>
      </w:pPr>
    </w:p>
    <w:p w:rsidR="00DF45E4" w:rsidRDefault="00DF45E4">
      <w:pPr>
        <w:pStyle w:val="Textodecuerpo"/>
        <w:spacing w:before="54"/>
        <w:rPr>
          <w:rFonts w:ascii="Trebuchet MS"/>
          <w:i/>
          <w:sz w:val="12"/>
        </w:rPr>
      </w:pPr>
    </w:p>
    <w:p w:rsidR="00DF45E4" w:rsidRDefault="003F2FF2">
      <w:pPr>
        <w:ind w:left="1678"/>
        <w:rPr>
          <w:rFonts w:ascii="Trebuchet MS"/>
          <w:i/>
          <w:sz w:val="12"/>
        </w:rPr>
      </w:pPr>
      <w:r>
        <w:rPr>
          <w:rFonts w:ascii="Trebuchet MS"/>
          <w:i/>
          <w:color w:val="231F20"/>
          <w:spacing w:val="-2"/>
          <w:sz w:val="12"/>
        </w:rPr>
        <w:t>34.00</w:t>
      </w:r>
    </w:p>
    <w:p w:rsidR="00DF45E4" w:rsidRDefault="00DF45E4">
      <w:pPr>
        <w:pStyle w:val="Textodecuerpo"/>
        <w:rPr>
          <w:rFonts w:ascii="Trebuchet MS"/>
          <w:i/>
          <w:sz w:val="12"/>
        </w:rPr>
      </w:pPr>
    </w:p>
    <w:p w:rsidR="00DF45E4" w:rsidRDefault="00DF45E4">
      <w:pPr>
        <w:pStyle w:val="Textodecuerpo"/>
        <w:spacing w:before="54"/>
        <w:rPr>
          <w:rFonts w:ascii="Trebuchet MS"/>
          <w:i/>
          <w:sz w:val="12"/>
        </w:rPr>
      </w:pPr>
    </w:p>
    <w:p w:rsidR="00DF45E4" w:rsidRDefault="003F2FF2">
      <w:pPr>
        <w:ind w:left="1678"/>
        <w:rPr>
          <w:rFonts w:ascii="Trebuchet MS"/>
          <w:i/>
          <w:sz w:val="12"/>
        </w:rPr>
      </w:pPr>
      <w:r>
        <w:rPr>
          <w:rFonts w:ascii="Trebuchet MS"/>
          <w:i/>
          <w:color w:val="231F20"/>
          <w:spacing w:val="-2"/>
          <w:sz w:val="12"/>
        </w:rPr>
        <w:t>33.00</w:t>
      </w:r>
    </w:p>
    <w:p w:rsidR="00DF45E4" w:rsidRDefault="00DF45E4">
      <w:pPr>
        <w:pStyle w:val="Textodecuerpo"/>
        <w:rPr>
          <w:rFonts w:ascii="Trebuchet MS"/>
          <w:i/>
          <w:sz w:val="12"/>
        </w:rPr>
      </w:pPr>
    </w:p>
    <w:p w:rsidR="00DF45E4" w:rsidRDefault="00DF45E4">
      <w:pPr>
        <w:pStyle w:val="Textodecuerpo"/>
        <w:spacing w:before="54"/>
        <w:rPr>
          <w:rFonts w:ascii="Trebuchet MS"/>
          <w:i/>
          <w:sz w:val="12"/>
        </w:rPr>
      </w:pPr>
    </w:p>
    <w:p w:rsidR="00DF45E4" w:rsidRDefault="003F2FF2">
      <w:pPr>
        <w:ind w:left="1678"/>
        <w:rPr>
          <w:rFonts w:ascii="Trebuchet MS"/>
          <w:i/>
          <w:sz w:val="12"/>
        </w:rPr>
      </w:pPr>
      <w:r>
        <w:rPr>
          <w:rFonts w:ascii="Trebuchet MS"/>
          <w:i/>
          <w:color w:val="231F20"/>
          <w:spacing w:val="-2"/>
          <w:sz w:val="12"/>
        </w:rPr>
        <w:t>32.00</w:t>
      </w:r>
    </w:p>
    <w:p w:rsidR="00DF45E4" w:rsidRDefault="003F2FF2">
      <w:pPr>
        <w:spacing w:before="117"/>
        <w:rPr>
          <w:rFonts w:ascii="Trebuchet MS"/>
          <w:i/>
          <w:sz w:val="20"/>
        </w:rPr>
      </w:pPr>
      <w:r>
        <w:br w:type="column"/>
      </w:r>
    </w:p>
    <w:p w:rsidR="00DF45E4" w:rsidRDefault="003F2FF2">
      <w:pPr>
        <w:pStyle w:val="Textodecuerpo"/>
        <w:spacing w:line="314" w:lineRule="auto"/>
        <w:ind w:left="257" w:right="1981"/>
        <w:jc w:val="both"/>
      </w:pPr>
      <w:r>
        <w:rPr>
          <w:color w:val="231F20"/>
        </w:rPr>
        <w:t xml:space="preserve">Este resultado muestra que los </w:t>
      </w:r>
      <w:r>
        <w:rPr>
          <w:color w:val="231F20"/>
        </w:rPr>
        <w:t>entrevistados otorgaron puntuaciones más altas a las inter- pretaciones del G2 que a las del G1, a pesar 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segmentación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precisa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diseño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secuen- </w:t>
      </w:r>
      <w:r>
        <w:rPr>
          <w:rFonts w:ascii="Tahoma" w:hAnsi="Tahoma"/>
          <w:color w:val="231F20"/>
        </w:rPr>
        <w:t>cial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aleatorio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que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podría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haber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dificultado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 xml:space="preserve">esta </w:t>
      </w:r>
      <w:r>
        <w:rPr>
          <w:color w:val="231F20"/>
        </w:rPr>
        <w:t>percepción global. Los resultados revelan que el mayor t</w:t>
      </w:r>
      <w:r>
        <w:rPr>
          <w:color w:val="231F20"/>
        </w:rPr>
        <w:t>iempo de preparación concedido a los intérpretes del G2 para estudiar las char- las y las condiciones más favorables para sus grabaciones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generaron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mejor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 características sustantivas de sus interpreta- ciones. En resumen, como era de esper</w:t>
      </w:r>
      <w:r>
        <w:rPr>
          <w:color w:val="231F20"/>
        </w:rPr>
        <w:t>ar, los intérpretes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G2,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trabajaron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condicio- nes más favorables, superaron a los intérpre- </w:t>
      </w:r>
      <w:r>
        <w:rPr>
          <w:rFonts w:ascii="Tahoma" w:hAnsi="Tahoma"/>
          <w:color w:val="231F20"/>
        </w:rPr>
        <w:t>tes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del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G1,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lo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que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confirma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la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solidez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del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 xml:space="preserve">diseño </w:t>
      </w:r>
      <w:r>
        <w:rPr>
          <w:color w:val="231F20"/>
          <w:spacing w:val="-2"/>
        </w:rPr>
        <w:t>secuencial.</w:t>
      </w:r>
    </w:p>
    <w:p w:rsidR="00DF45E4" w:rsidRDefault="003F2FF2">
      <w:pPr>
        <w:pStyle w:val="Textodecuerpo"/>
        <w:spacing w:before="176" w:line="314" w:lineRule="auto"/>
        <w:ind w:left="257" w:right="1982"/>
        <w:jc w:val="both"/>
      </w:pP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utilizaron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Tukey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comparar por parejas las medias de los grupos en </w:t>
      </w:r>
      <w:r>
        <w:rPr>
          <w:color w:val="231F20"/>
        </w:rPr>
        <w:t>cada uno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nueve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parámetros.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hipótesis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nula fue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eran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igua- </w:t>
      </w:r>
      <w:r>
        <w:rPr>
          <w:rFonts w:ascii="Tahoma" w:hAnsi="Tahoma"/>
          <w:color w:val="231F20"/>
        </w:rPr>
        <w:t>les.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Los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resultados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fueron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significativos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2"/>
        </w:rPr>
        <w:t>respec</w:t>
      </w:r>
      <w:r>
        <w:rPr>
          <w:color w:val="231F20"/>
          <w:spacing w:val="-2"/>
        </w:rPr>
        <w:t>-</w:t>
      </w:r>
    </w:p>
    <w:p w:rsidR="00DF45E4" w:rsidRDefault="00DF45E4">
      <w:pPr>
        <w:spacing w:line="314" w:lineRule="auto"/>
        <w:jc w:val="both"/>
        <w:sectPr w:rsidR="00DF45E4">
          <w:type w:val="continuous"/>
          <w:pgSz w:w="11910" w:h="16840"/>
          <w:pgMar w:top="980" w:right="0" w:bottom="280" w:left="0" w:header="0" w:footer="1393" w:gutter="0"/>
          <w:cols w:num="2" w:space="720" w:equalWidth="0">
            <w:col w:w="5514" w:space="40"/>
            <w:col w:w="6356"/>
          </w:cols>
        </w:sectPr>
      </w:pPr>
    </w:p>
    <w:p w:rsidR="00DF45E4" w:rsidRDefault="00DF45E4">
      <w:pPr>
        <w:pStyle w:val="Textodecuerpo"/>
        <w:spacing w:before="13"/>
        <w:rPr>
          <w:sz w:val="16"/>
        </w:rPr>
      </w:pPr>
    </w:p>
    <w:p w:rsidR="00DF45E4" w:rsidRDefault="003F2FF2">
      <w:pPr>
        <w:tabs>
          <w:tab w:val="left" w:pos="4324"/>
        </w:tabs>
        <w:ind w:left="2808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pacing w:val="-2"/>
          <w:sz w:val="16"/>
        </w:rPr>
        <w:t>Grupo</w:t>
      </w:r>
      <w:r>
        <w:rPr>
          <w:rFonts w:ascii="Trebuchet MS"/>
          <w:i/>
          <w:color w:val="231F20"/>
          <w:spacing w:val="-6"/>
          <w:sz w:val="16"/>
        </w:rPr>
        <w:t xml:space="preserve"> </w:t>
      </w:r>
      <w:r>
        <w:rPr>
          <w:rFonts w:ascii="Trebuchet MS"/>
          <w:i/>
          <w:color w:val="231F20"/>
          <w:spacing w:val="-10"/>
          <w:sz w:val="16"/>
        </w:rPr>
        <w:t>1</w:t>
      </w:r>
      <w:r>
        <w:rPr>
          <w:rFonts w:ascii="Trebuchet MS"/>
          <w:i/>
          <w:color w:val="231F20"/>
          <w:sz w:val="16"/>
        </w:rPr>
        <w:tab/>
      </w:r>
      <w:r>
        <w:rPr>
          <w:rFonts w:ascii="Trebuchet MS"/>
          <w:i/>
          <w:color w:val="231F20"/>
          <w:spacing w:val="-2"/>
          <w:sz w:val="16"/>
        </w:rPr>
        <w:t>Grupo</w:t>
      </w:r>
      <w:r>
        <w:rPr>
          <w:rFonts w:ascii="Trebuchet MS"/>
          <w:i/>
          <w:color w:val="231F20"/>
          <w:spacing w:val="-6"/>
          <w:sz w:val="16"/>
        </w:rPr>
        <w:t xml:space="preserve"> </w:t>
      </w:r>
      <w:r>
        <w:rPr>
          <w:rFonts w:ascii="Trebuchet MS"/>
          <w:i/>
          <w:color w:val="231F20"/>
          <w:spacing w:val="-10"/>
          <w:sz w:val="16"/>
        </w:rPr>
        <w:t>2</w:t>
      </w:r>
    </w:p>
    <w:p w:rsidR="00DF45E4" w:rsidRDefault="00DF45E4">
      <w:pPr>
        <w:rPr>
          <w:rFonts w:ascii="Trebuchet MS"/>
          <w:sz w:val="16"/>
        </w:rPr>
        <w:sectPr w:rsidR="00DF45E4">
          <w:type w:val="continuous"/>
          <w:pgSz w:w="11910" w:h="16840"/>
          <w:pgMar w:top="980" w:right="0" w:bottom="280" w:left="0" w:header="0" w:footer="1393" w:gutter="0"/>
          <w:cols w:space="720"/>
        </w:sectPr>
      </w:pPr>
    </w:p>
    <w:p w:rsidR="00DF45E4" w:rsidRDefault="003F2FF2">
      <w:pPr>
        <w:pStyle w:val="Textodecuerpo"/>
        <w:spacing w:before="108" w:line="302" w:lineRule="auto"/>
        <w:ind w:left="1984" w:right="1"/>
        <w:jc w:val="both"/>
        <w:rPr>
          <w:rFonts w:ascii="Tahoma" w:hAnsi="Tahoma"/>
        </w:rPr>
      </w:pPr>
      <w:r>
        <w:rPr>
          <w:color w:val="231F20"/>
          <w:w w:val="105"/>
        </w:rPr>
        <w:lastRenderedPageBreak/>
        <w:t xml:space="preserve">to al tamaño de la muestra (n = 156) con un </w:t>
      </w:r>
      <w:r>
        <w:rPr>
          <w:rFonts w:ascii="Tahoma" w:hAnsi="Tahoma"/>
          <w:color w:val="231F20"/>
          <w:w w:val="105"/>
        </w:rPr>
        <w:t>nivel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de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confianza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del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5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%.</w:t>
      </w:r>
    </w:p>
    <w:p w:rsidR="00DF45E4" w:rsidRDefault="003F2FF2">
      <w:pPr>
        <w:pStyle w:val="Textodecuerpo"/>
        <w:spacing w:before="170" w:line="312" w:lineRule="auto"/>
        <w:ind w:left="1984"/>
        <w:jc w:val="both"/>
      </w:pPr>
      <w:r>
        <w:rPr>
          <w:color w:val="231F20"/>
        </w:rPr>
        <w:t xml:space="preserve">En este estudio se realizó un elevado número </w:t>
      </w:r>
      <w:r>
        <w:rPr>
          <w:rFonts w:ascii="Tahoma" w:hAnsi="Tahoma"/>
          <w:color w:val="231F20"/>
        </w:rPr>
        <w:t>de pruebas, lo que podría provocar una infla</w:t>
      </w:r>
      <w:r>
        <w:rPr>
          <w:color w:val="231F20"/>
        </w:rPr>
        <w:t>- ción del error de tipo I. Cuándo y cómo corre- gir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múltiples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tema</w:t>
      </w:r>
      <w:r>
        <w:rPr>
          <w:color w:val="231F20"/>
        </w:rPr>
        <w:t xml:space="preserve"> muy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debatido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(Streiner,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2015).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reali- zó un análisis </w:t>
      </w:r>
      <w:r>
        <w:rPr>
          <w:rFonts w:ascii="Trebuchet MS" w:hAnsi="Trebuchet MS"/>
          <w:i/>
          <w:color w:val="231F20"/>
        </w:rPr>
        <w:t xml:space="preserve">post hoc </w:t>
      </w:r>
      <w:r>
        <w:rPr>
          <w:rFonts w:ascii="Tahoma" w:hAnsi="Tahoma"/>
          <w:color w:val="231F20"/>
        </w:rPr>
        <w:t>no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confirmatorio,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aun</w:t>
      </w:r>
      <w:r>
        <w:rPr>
          <w:color w:val="231F20"/>
        </w:rPr>
        <w:t xml:space="preserve">- </w:t>
      </w:r>
      <w:r>
        <w:rPr>
          <w:rFonts w:ascii="Tahoma" w:hAnsi="Tahoma"/>
          <w:color w:val="231F20"/>
        </w:rPr>
        <w:t xml:space="preserve">que exploratorio, cuyo nivel de significación </w:t>
      </w:r>
      <w:r>
        <w:rPr>
          <w:color w:val="231F20"/>
        </w:rPr>
        <w:t>rara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corrige,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observa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aná- </w:t>
      </w:r>
      <w:r>
        <w:rPr>
          <w:color w:val="231F20"/>
          <w:spacing w:val="-2"/>
        </w:rPr>
        <w:t>lisis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regresión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múltiple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variables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categó- </w:t>
      </w:r>
      <w:r>
        <w:rPr>
          <w:color w:val="231F20"/>
        </w:rPr>
        <w:t>ricas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matemáticamente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equivalente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ANOVA (Streiner, 2015).</w:t>
      </w:r>
    </w:p>
    <w:p w:rsidR="00DF45E4" w:rsidRDefault="003F2FF2">
      <w:pPr>
        <w:pStyle w:val="Textodecuerpo"/>
        <w:spacing w:before="161"/>
        <w:ind w:left="1984"/>
        <w:jc w:val="both"/>
      </w:pPr>
      <w:r>
        <w:rPr>
          <w:color w:val="231F20"/>
          <w:spacing w:val="-4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analizaron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siguientes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parejas:</w:t>
      </w:r>
    </w:p>
    <w:p w:rsidR="00DF45E4" w:rsidRDefault="00DF45E4">
      <w:pPr>
        <w:pStyle w:val="Textodecuerpo"/>
        <w:spacing w:before="7"/>
      </w:pPr>
    </w:p>
    <w:p w:rsidR="00DF45E4" w:rsidRDefault="003F2FF2">
      <w:pPr>
        <w:pStyle w:val="Prrafodelista"/>
        <w:numPr>
          <w:ilvl w:val="0"/>
          <w:numId w:val="2"/>
        </w:numPr>
        <w:tabs>
          <w:tab w:val="left" w:pos="2294"/>
        </w:tabs>
        <w:spacing w:line="319" w:lineRule="auto"/>
        <w:ind w:firstLine="0"/>
        <w:rPr>
          <w:sz w:val="20"/>
        </w:rPr>
      </w:pPr>
      <w:r>
        <w:rPr>
          <w:color w:val="231F20"/>
          <w:sz w:val="20"/>
        </w:rPr>
        <w:t>Mujer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experimentada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vs.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Hombre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experi- mentado (ME vs. HE)</w:t>
      </w:r>
    </w:p>
    <w:p w:rsidR="00DF45E4" w:rsidRDefault="003F2FF2">
      <w:pPr>
        <w:pStyle w:val="Prrafodelista"/>
        <w:numPr>
          <w:ilvl w:val="0"/>
          <w:numId w:val="2"/>
        </w:numPr>
        <w:tabs>
          <w:tab w:val="left" w:pos="2263"/>
        </w:tabs>
        <w:spacing w:before="158" w:line="319" w:lineRule="auto"/>
        <w:ind w:right="1" w:firstLine="0"/>
        <w:rPr>
          <w:sz w:val="20"/>
        </w:rPr>
      </w:pPr>
      <w:r>
        <w:rPr>
          <w:color w:val="231F20"/>
          <w:sz w:val="20"/>
        </w:rPr>
        <w:t>Mujer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experimentada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vs.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Mujer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novata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(ME vs. MN)</w:t>
      </w:r>
    </w:p>
    <w:p w:rsidR="00DF45E4" w:rsidRDefault="003F2FF2">
      <w:pPr>
        <w:pStyle w:val="Prrafodelista"/>
        <w:numPr>
          <w:ilvl w:val="0"/>
          <w:numId w:val="2"/>
        </w:numPr>
        <w:tabs>
          <w:tab w:val="left" w:pos="2296"/>
        </w:tabs>
        <w:spacing w:before="158" w:line="319" w:lineRule="auto"/>
        <w:ind w:firstLine="0"/>
        <w:rPr>
          <w:sz w:val="20"/>
        </w:rPr>
      </w:pPr>
      <w:r>
        <w:rPr>
          <w:color w:val="231F20"/>
          <w:sz w:val="20"/>
        </w:rPr>
        <w:t>Mujer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experimentada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vs.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Hombre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novato (ME vs. HN)</w:t>
      </w:r>
    </w:p>
    <w:p w:rsidR="00DF45E4" w:rsidRDefault="003F2FF2">
      <w:pPr>
        <w:pStyle w:val="Prrafodelista"/>
        <w:numPr>
          <w:ilvl w:val="0"/>
          <w:numId w:val="2"/>
        </w:numPr>
        <w:tabs>
          <w:tab w:val="left" w:pos="2296"/>
        </w:tabs>
        <w:spacing w:before="158" w:line="319" w:lineRule="auto"/>
        <w:ind w:right="1" w:firstLine="0"/>
        <w:rPr>
          <w:sz w:val="20"/>
        </w:rPr>
      </w:pPr>
      <w:r>
        <w:rPr>
          <w:color w:val="231F20"/>
          <w:sz w:val="20"/>
        </w:rPr>
        <w:t>Hombre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experimentado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vs.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Mujer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novata (HE vs. MN)</w:t>
      </w:r>
    </w:p>
    <w:p w:rsidR="00DF45E4" w:rsidRDefault="003F2FF2">
      <w:pPr>
        <w:pStyle w:val="Prrafodelista"/>
        <w:numPr>
          <w:ilvl w:val="0"/>
          <w:numId w:val="2"/>
        </w:numPr>
        <w:tabs>
          <w:tab w:val="left" w:pos="2250"/>
        </w:tabs>
        <w:spacing w:before="158" w:line="319" w:lineRule="auto"/>
        <w:ind w:right="1" w:firstLine="0"/>
        <w:rPr>
          <w:sz w:val="20"/>
        </w:rPr>
      </w:pPr>
      <w:r>
        <w:rPr>
          <w:color w:val="231F20"/>
          <w:sz w:val="20"/>
        </w:rPr>
        <w:t>Hombre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experimentado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vs.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Hombre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novato (HE vs. HN)</w:t>
      </w:r>
    </w:p>
    <w:p w:rsidR="00DF45E4" w:rsidRDefault="003F2FF2">
      <w:pPr>
        <w:pStyle w:val="Prrafodelista"/>
        <w:numPr>
          <w:ilvl w:val="0"/>
          <w:numId w:val="2"/>
        </w:numPr>
        <w:tabs>
          <w:tab w:val="left" w:pos="2294"/>
        </w:tabs>
        <w:spacing w:before="158" w:line="319" w:lineRule="auto"/>
        <w:ind w:right="1" w:firstLine="0"/>
        <w:rPr>
          <w:sz w:val="20"/>
        </w:rPr>
      </w:pPr>
      <w:r>
        <w:rPr>
          <w:color w:val="231F20"/>
          <w:sz w:val="20"/>
        </w:rPr>
        <w:t>Hombre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novato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vs.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Mujer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novata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(HN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 xml:space="preserve">vs. </w:t>
      </w:r>
      <w:r>
        <w:rPr>
          <w:color w:val="231F20"/>
          <w:spacing w:val="-4"/>
          <w:sz w:val="20"/>
        </w:rPr>
        <w:t>MN)</w:t>
      </w:r>
    </w:p>
    <w:p w:rsidR="00DF45E4" w:rsidRDefault="003F2FF2">
      <w:pPr>
        <w:pStyle w:val="Textodecuerpo"/>
        <w:spacing w:before="154" w:line="316" w:lineRule="auto"/>
        <w:ind w:left="1984"/>
        <w:jc w:val="both"/>
      </w:pPr>
      <w:r>
        <w:rPr>
          <w:color w:val="231F20"/>
        </w:rPr>
        <w:t xml:space="preserve">Al evaluar la </w:t>
      </w:r>
      <w:r>
        <w:rPr>
          <w:rFonts w:ascii="Trebuchet MS"/>
          <w:i/>
          <w:color w:val="231F20"/>
        </w:rPr>
        <w:t>calidad</w:t>
      </w:r>
      <w:r>
        <w:rPr>
          <w:rFonts w:ascii="Trebuchet MS"/>
          <w:i/>
          <w:color w:val="231F20"/>
          <w:spacing w:val="-5"/>
        </w:rPr>
        <w:t xml:space="preserve"> </w:t>
      </w:r>
      <w:r>
        <w:rPr>
          <w:color w:val="231F20"/>
        </w:rPr>
        <w:t xml:space="preserve">percibida, las diferencias entre medias de ME con los otros tres grupos </w:t>
      </w:r>
      <w:r>
        <w:rPr>
          <w:color w:val="231F20"/>
          <w:spacing w:val="-4"/>
        </w:rPr>
        <w:t>(HE,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MN)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fueron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-0.349,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-0.369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-0.577</w:t>
      </w:r>
    </w:p>
    <w:p w:rsidR="00DF45E4" w:rsidRDefault="003F2FF2">
      <w:pPr>
        <w:pStyle w:val="Textodecuerpo"/>
        <w:spacing w:line="225" w:lineRule="exact"/>
        <w:ind w:left="1984"/>
        <w:jc w:val="both"/>
        <w:rPr>
          <w:rFonts w:ascii="Tahoma"/>
        </w:rPr>
      </w:pPr>
      <w:r>
        <w:rPr>
          <w:rFonts w:ascii="Tahoma"/>
          <w:color w:val="231F20"/>
        </w:rPr>
        <w:t>respectivamente,</w:t>
      </w:r>
      <w:r>
        <w:rPr>
          <w:rFonts w:ascii="Tahoma"/>
          <w:color w:val="231F20"/>
          <w:spacing w:val="22"/>
        </w:rPr>
        <w:t xml:space="preserve"> </w:t>
      </w:r>
      <w:r>
        <w:rPr>
          <w:rFonts w:ascii="Tahoma"/>
          <w:color w:val="231F20"/>
        </w:rPr>
        <w:t>significativas</w:t>
      </w:r>
      <w:r>
        <w:rPr>
          <w:rFonts w:ascii="Tahoma"/>
          <w:color w:val="231F20"/>
          <w:spacing w:val="22"/>
        </w:rPr>
        <w:t xml:space="preserve">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23"/>
        </w:rPr>
        <w:t xml:space="preserve"> </w:t>
      </w:r>
      <w:r>
        <w:rPr>
          <w:rFonts w:ascii="Tahoma"/>
          <w:color w:val="231F20"/>
        </w:rPr>
        <w:t>favor</w:t>
      </w:r>
      <w:r>
        <w:rPr>
          <w:rFonts w:ascii="Tahoma"/>
          <w:color w:val="231F20"/>
          <w:spacing w:val="22"/>
        </w:rPr>
        <w:t xml:space="preserve"> </w:t>
      </w:r>
      <w:r>
        <w:rPr>
          <w:rFonts w:ascii="Tahoma"/>
          <w:color w:val="231F20"/>
        </w:rPr>
        <w:t>de</w:t>
      </w:r>
      <w:r>
        <w:rPr>
          <w:rFonts w:ascii="Tahoma"/>
          <w:color w:val="231F20"/>
          <w:spacing w:val="22"/>
        </w:rPr>
        <w:t xml:space="preserve"> </w:t>
      </w:r>
      <w:r>
        <w:rPr>
          <w:rFonts w:ascii="Tahoma"/>
          <w:color w:val="231F20"/>
          <w:spacing w:val="-5"/>
        </w:rPr>
        <w:t>los</w:t>
      </w:r>
    </w:p>
    <w:p w:rsidR="00DF45E4" w:rsidRDefault="003F2FF2">
      <w:pPr>
        <w:pStyle w:val="Textodecuerpo"/>
        <w:spacing w:before="59" w:line="314" w:lineRule="auto"/>
        <w:ind w:left="1984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 xml:space="preserve">tres grupos, con un nivel de confianza de, al </w:t>
      </w:r>
      <w:r>
        <w:rPr>
          <w:color w:val="231F20"/>
        </w:rPr>
        <w:t xml:space="preserve">menos, 5 % en todos los casos. La diferencia </w:t>
      </w:r>
      <w:r>
        <w:rPr>
          <w:color w:val="231F20"/>
          <w:spacing w:val="-2"/>
        </w:rPr>
        <w:t>entre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medias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-0.019,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con </w:t>
      </w:r>
      <w:r>
        <w:rPr>
          <w:color w:val="231F20"/>
        </w:rPr>
        <w:t xml:space="preserve">un error estándar de 0.077, siendo el prome- dio entre ambos aproximadamente el mismo, con lo que no se puede descartar la hipótesis </w:t>
      </w:r>
      <w:r>
        <w:rPr>
          <w:color w:val="231F20"/>
          <w:spacing w:val="-2"/>
        </w:rPr>
        <w:t>nula.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diferencia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medias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HN </w:t>
      </w:r>
      <w:r>
        <w:rPr>
          <w:rFonts w:ascii="Tahoma" w:hAnsi="Tahoma"/>
          <w:color w:val="231F20"/>
        </w:rPr>
        <w:t>fue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-0.228,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con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confianza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de,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  <w:spacing w:val="-5"/>
        </w:rPr>
        <w:t>al</w:t>
      </w:r>
    </w:p>
    <w:p w:rsidR="00DF45E4" w:rsidRDefault="003F2FF2">
      <w:pPr>
        <w:pStyle w:val="Textodecuerpo"/>
        <w:spacing w:before="108" w:line="309" w:lineRule="auto"/>
        <w:ind w:left="243" w:right="1415"/>
        <w:jc w:val="both"/>
        <w:rPr>
          <w:rFonts w:ascii="Tahoma" w:hAnsi="Tahoma"/>
        </w:rPr>
      </w:pPr>
      <w:r>
        <w:br w:type="column"/>
      </w:r>
      <w:r>
        <w:rPr>
          <w:color w:val="231F20"/>
        </w:rPr>
        <w:lastRenderedPageBreak/>
        <w:t>menos, 5 %. La comparación entre los grupos HN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promedio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-.208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nivel </w:t>
      </w:r>
      <w:r>
        <w:rPr>
          <w:rFonts w:ascii="Tahoma" w:hAnsi="Tahoma"/>
          <w:color w:val="231F20"/>
        </w:rPr>
        <w:t>de confianza del 5 %.</w:t>
      </w:r>
    </w:p>
    <w:p w:rsidR="00DF45E4" w:rsidRDefault="003F2FF2">
      <w:pPr>
        <w:pStyle w:val="Textodecuerpo"/>
        <w:spacing w:before="161" w:line="307" w:lineRule="auto"/>
        <w:ind w:left="243" w:right="1415"/>
        <w:jc w:val="both"/>
        <w:rPr>
          <w:rFonts w:ascii="Tahoma" w:hAnsi="Tahoma"/>
        </w:rPr>
      </w:pP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analizar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</w:rPr>
        <w:t>coherencia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diferencia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las </w:t>
      </w:r>
      <w:r>
        <w:rPr>
          <w:rFonts w:ascii="Tahoma" w:hAnsi="Tahoma"/>
          <w:color w:val="231F20"/>
        </w:rPr>
        <w:t>medias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ME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y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HE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fue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–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0.218,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 xml:space="preserve">significativa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diferencias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entre ME y HN fueron de -0.333 y -0.462, respecti- </w:t>
      </w:r>
      <w:r>
        <w:rPr>
          <w:rFonts w:ascii="Tahoma" w:hAnsi="Tahoma"/>
          <w:color w:val="231F20"/>
        </w:rPr>
        <w:t>vamente,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con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confianza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de,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me</w:t>
      </w:r>
      <w:r>
        <w:rPr>
          <w:color w:val="231F20"/>
        </w:rPr>
        <w:t>- nos,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ambas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comparaciones.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diferen- cia entre HE y MN fue de </w:t>
      </w:r>
      <w:r>
        <w:rPr>
          <w:color w:val="231F20"/>
          <w:w w:val="140"/>
        </w:rPr>
        <w:t>–</w:t>
      </w:r>
      <w:r>
        <w:rPr>
          <w:color w:val="231F20"/>
          <w:spacing w:val="-18"/>
          <w:w w:val="140"/>
        </w:rPr>
        <w:t xml:space="preserve"> </w:t>
      </w:r>
      <w:r>
        <w:rPr>
          <w:color w:val="231F20"/>
        </w:rPr>
        <w:t xml:space="preserve">0.115 con un error </w:t>
      </w:r>
      <w:r>
        <w:rPr>
          <w:rFonts w:ascii="Tahoma" w:hAnsi="Tahoma"/>
          <w:color w:val="231F20"/>
        </w:rPr>
        <w:t xml:space="preserve">estándar de 0.078 y un intervalo de confianza </w:t>
      </w:r>
      <w:r>
        <w:rPr>
          <w:color w:val="231F20"/>
        </w:rPr>
        <w:t xml:space="preserve">que incluía un valor de cero sin diferencia sig- </w:t>
      </w:r>
      <w:r>
        <w:rPr>
          <w:rFonts w:ascii="Tahoma" w:hAnsi="Tahoma"/>
          <w:color w:val="231F20"/>
        </w:rPr>
        <w:t>nificativa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entre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ellos.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La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diferencia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media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 xml:space="preserve">entre </w:t>
      </w:r>
      <w:r>
        <w:rPr>
          <w:color w:val="231F20"/>
        </w:rPr>
        <w:t xml:space="preserve">HE y HN fue de -0.244, a favor del grupo HN </w:t>
      </w:r>
      <w:r>
        <w:rPr>
          <w:rFonts w:ascii="Tahoma" w:hAnsi="Tahoma"/>
          <w:color w:val="231F20"/>
        </w:rPr>
        <w:t>con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confianza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de,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menos,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%.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 xml:space="preserve">La </w:t>
      </w:r>
      <w:r>
        <w:rPr>
          <w:color w:val="231F20"/>
        </w:rPr>
        <w:t>comparación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resulta- </w:t>
      </w:r>
      <w:r>
        <w:rPr>
          <w:rFonts w:ascii="Tahoma" w:hAnsi="Tahoma"/>
          <w:color w:val="231F20"/>
        </w:rPr>
        <w:t>do un empate sin diferencias significativas.</w:t>
      </w:r>
    </w:p>
    <w:p w:rsidR="00DF45E4" w:rsidRDefault="003F2FF2">
      <w:pPr>
        <w:pStyle w:val="Textodecuerpo"/>
        <w:spacing w:before="180" w:line="307" w:lineRule="auto"/>
        <w:ind w:left="243" w:right="1413"/>
        <w:jc w:val="both"/>
        <w:rPr>
          <w:rFonts w:ascii="Tahoma" w:hAnsi="Tahoma"/>
        </w:rPr>
      </w:pP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rFonts w:ascii="Trebuchet MS" w:hAnsi="Trebuchet MS"/>
          <w:i/>
          <w:color w:val="231F20"/>
        </w:rPr>
        <w:t>fluidez,</w:t>
      </w:r>
      <w:r>
        <w:rPr>
          <w:rFonts w:ascii="Trebuchet MS" w:hAnsi="Trebuchet MS"/>
          <w:i/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diferencia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y </w:t>
      </w:r>
      <w:r>
        <w:rPr>
          <w:rFonts w:ascii="Tahoma" w:hAnsi="Tahoma"/>
          <w:color w:val="231F20"/>
        </w:rPr>
        <w:t>HE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fue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-0.250,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a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favor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del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grupo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HE,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signifi</w:t>
      </w:r>
      <w:r>
        <w:rPr>
          <w:color w:val="231F20"/>
        </w:rPr>
        <w:t>- cativa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%.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y </w:t>
      </w:r>
      <w:r>
        <w:rPr>
          <w:rFonts w:ascii="Tahoma" w:hAnsi="Tahoma"/>
          <w:color w:val="231F20"/>
          <w:spacing w:val="-2"/>
        </w:rPr>
        <w:t>MN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fue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de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2"/>
        </w:rPr>
        <w:t>-0.196,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significativa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solo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2"/>
        </w:rPr>
        <w:t>al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10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2"/>
        </w:rPr>
        <w:t>%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y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fa</w:t>
      </w:r>
      <w:r>
        <w:rPr>
          <w:color w:val="231F20"/>
          <w:spacing w:val="-2"/>
        </w:rPr>
        <w:t xml:space="preserve">- </w:t>
      </w:r>
      <w:r>
        <w:rPr>
          <w:color w:val="231F20"/>
        </w:rPr>
        <w:t>vorable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diferencia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entre ME y HN fue de -0.506, a favor del grupo HN, </w:t>
      </w:r>
      <w:r>
        <w:rPr>
          <w:rFonts w:ascii="Tahoma" w:hAnsi="Tahoma"/>
          <w:color w:val="231F20"/>
        </w:rPr>
        <w:t>con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confianza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de,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menos,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%.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 xml:space="preserve">La </w:t>
      </w:r>
      <w:r>
        <w:rPr>
          <w:color w:val="231F20"/>
        </w:rPr>
        <w:t>comparación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fue </w:t>
      </w:r>
      <w:r>
        <w:rPr>
          <w:rFonts w:ascii="Tahoma" w:hAnsi="Tahoma"/>
          <w:color w:val="231F20"/>
        </w:rPr>
        <w:t>significativa.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La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diferencia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media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entre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HN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y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HE fue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-0.256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a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favor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del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primero;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 xml:space="preserve">significativa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%;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diferencia fue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0.311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puntos,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primero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un </w:t>
      </w:r>
      <w:r>
        <w:rPr>
          <w:rFonts w:ascii="Tahoma" w:hAnsi="Tahoma"/>
          <w:color w:val="231F20"/>
        </w:rPr>
        <w:t>nivel de confianza de, al menos, 5 %.</w:t>
      </w:r>
    </w:p>
    <w:p w:rsidR="00DF45E4" w:rsidRDefault="003F2FF2">
      <w:pPr>
        <w:pStyle w:val="Textodecuerpo"/>
        <w:spacing w:before="169" w:line="314" w:lineRule="auto"/>
        <w:ind w:left="243" w:right="1415"/>
        <w:jc w:val="both"/>
      </w:pPr>
      <w:r>
        <w:rPr>
          <w:color w:val="231F20"/>
        </w:rPr>
        <w:t xml:space="preserve">Al evaluar la </w:t>
      </w:r>
      <w:r>
        <w:rPr>
          <w:rFonts w:ascii="Trebuchet MS" w:hAnsi="Trebuchet MS"/>
          <w:i/>
          <w:color w:val="231F20"/>
        </w:rPr>
        <w:t xml:space="preserve">dicción </w:t>
      </w:r>
      <w:r>
        <w:rPr>
          <w:color w:val="231F20"/>
        </w:rPr>
        <w:t>de los intérpretes, la di- ferencia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medias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de</w:t>
      </w:r>
    </w:p>
    <w:p w:rsidR="00DF45E4" w:rsidRDefault="003F2FF2">
      <w:pPr>
        <w:pStyle w:val="Textodecuerpo"/>
        <w:spacing w:before="2" w:line="309" w:lineRule="auto"/>
        <w:ind w:left="243" w:right="1413"/>
        <w:jc w:val="both"/>
      </w:pPr>
      <w:r>
        <w:rPr>
          <w:color w:val="231F20"/>
        </w:rPr>
        <w:t>-0.151,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fue </w:t>
      </w:r>
      <w:r>
        <w:rPr>
          <w:rFonts w:ascii="Tahoma" w:hAnsi="Tahoma"/>
          <w:color w:val="231F20"/>
        </w:rPr>
        <w:t>significativo.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Las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diferencias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medias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entre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ME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 xml:space="preserve">y </w:t>
      </w:r>
      <w:r>
        <w:rPr>
          <w:color w:val="231F20"/>
        </w:rPr>
        <w:t>MN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fueron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-0.330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-0.484, respectivamente.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diferencias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fueron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sig- </w:t>
      </w:r>
      <w:r>
        <w:rPr>
          <w:rFonts w:ascii="Tahoma" w:hAnsi="Tahoma"/>
          <w:color w:val="231F20"/>
        </w:rPr>
        <w:t>nificativas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en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ambas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comparaciones,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 xml:space="preserve">menos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%.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diferencia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MN </w:t>
      </w:r>
      <w:r>
        <w:rPr>
          <w:rFonts w:ascii="Tahoma" w:hAnsi="Tahoma"/>
          <w:color w:val="231F20"/>
        </w:rPr>
        <w:t>no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mostró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diferencias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significativas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entre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 xml:space="preserve">tales </w:t>
      </w:r>
      <w:r>
        <w:rPr>
          <w:color w:val="231F20"/>
        </w:rPr>
        <w:t>grupos. En el caso de HE y HN, la diferencia principal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-0.333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HN,</w:t>
      </w:r>
    </w:p>
    <w:p w:rsidR="00DF45E4" w:rsidRDefault="00DF45E4">
      <w:pPr>
        <w:spacing w:line="309" w:lineRule="auto"/>
        <w:jc w:val="both"/>
        <w:sectPr w:rsidR="00DF45E4">
          <w:pgSz w:w="11910" w:h="16840"/>
          <w:pgMar w:top="126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DF45E4" w:rsidRDefault="003F2FF2">
      <w:pPr>
        <w:pStyle w:val="Textodecuerpo"/>
        <w:spacing w:before="92" w:line="307" w:lineRule="auto"/>
        <w:ind w:left="14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con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confianza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de,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menos,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%.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 xml:space="preserve">La </w:t>
      </w:r>
      <w:r>
        <w:rPr>
          <w:color w:val="231F20"/>
        </w:rPr>
        <w:t xml:space="preserve">comparación entre HN y MN no mostró ningu- </w:t>
      </w:r>
      <w:r>
        <w:rPr>
          <w:rFonts w:ascii="Tahoma" w:hAnsi="Tahoma"/>
          <w:color w:val="231F20"/>
        </w:rPr>
        <w:t>na diferencia significativa.</w:t>
      </w:r>
    </w:p>
    <w:p w:rsidR="00DF45E4" w:rsidRDefault="003F2FF2">
      <w:pPr>
        <w:pStyle w:val="Textodecuerpo"/>
        <w:spacing w:before="165" w:line="309" w:lineRule="auto"/>
        <w:ind w:left="1417"/>
        <w:jc w:val="both"/>
      </w:pP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diferencias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medias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entonación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ME </w:t>
      </w:r>
      <w:r>
        <w:rPr>
          <w:color w:val="231F20"/>
          <w:spacing w:val="-4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otros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tres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grupos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(HE,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HN)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fueron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sig- </w:t>
      </w:r>
      <w:r>
        <w:rPr>
          <w:rFonts w:ascii="Tahoma" w:hAnsi="Tahoma"/>
          <w:color w:val="231F20"/>
        </w:rPr>
        <w:t>nificativas,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alcanzando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-0.375,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-0.417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y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 xml:space="preserve">-0.394, </w:t>
      </w:r>
      <w:r>
        <w:rPr>
          <w:color w:val="231F20"/>
        </w:rPr>
        <w:t xml:space="preserve">respectivamente, en favor de los tres últimos; </w:t>
      </w:r>
      <w:r>
        <w:rPr>
          <w:rFonts w:ascii="Tahoma" w:hAnsi="Tahoma"/>
          <w:color w:val="231F20"/>
        </w:rPr>
        <w:t>con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confianza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de,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menos,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%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 xml:space="preserve">en </w:t>
      </w:r>
      <w:r>
        <w:rPr>
          <w:color w:val="231F20"/>
        </w:rPr>
        <w:t>todas las comparaciones por pares. La com- paración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mostró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diferencias </w:t>
      </w:r>
      <w:r>
        <w:rPr>
          <w:rFonts w:ascii="Tahoma" w:hAnsi="Tahoma"/>
          <w:color w:val="231F20"/>
        </w:rPr>
        <w:t xml:space="preserve">significativas, lo que sugiere un empate entre </w:t>
      </w:r>
      <w:r>
        <w:rPr>
          <w:color w:val="231F20"/>
        </w:rPr>
        <w:t>ambos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grupos.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comparaciones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HE y HN, así como entre MN y HN los resultados </w:t>
      </w:r>
      <w:r>
        <w:rPr>
          <w:rFonts w:ascii="Tahoma" w:hAnsi="Tahoma"/>
          <w:color w:val="231F20"/>
        </w:rPr>
        <w:t>no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fueron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significativos,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con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empate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en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am</w:t>
      </w:r>
      <w:r>
        <w:rPr>
          <w:color w:val="231F20"/>
        </w:rPr>
        <w:t xml:space="preserve">- bos grupos. Por lo que no se puede descartar la hipótesis de que sus puntuaciones </w:t>
      </w:r>
      <w:r>
        <w:rPr>
          <w:rFonts w:ascii="Trebuchet MS" w:hAnsi="Trebuchet MS"/>
          <w:i/>
          <w:color w:val="231F20"/>
        </w:rPr>
        <w:t xml:space="preserve">entona- ción </w:t>
      </w:r>
      <w:r>
        <w:rPr>
          <w:color w:val="231F20"/>
        </w:rPr>
        <w:t>fueran iguales.</w:t>
      </w:r>
    </w:p>
    <w:p w:rsidR="00DF45E4" w:rsidRDefault="003F2FF2">
      <w:pPr>
        <w:pStyle w:val="Textodecuerpo"/>
        <w:spacing w:before="171" w:line="309" w:lineRule="auto"/>
        <w:ind w:left="1417"/>
        <w:jc w:val="both"/>
      </w:pP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rFonts w:ascii="Trebuchet MS" w:hAnsi="Trebuchet MS"/>
          <w:i/>
          <w:color w:val="231F20"/>
        </w:rPr>
        <w:t>ritmo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</w:t>
      </w:r>
      <w:r>
        <w:rPr>
          <w:color w:val="231F20"/>
        </w:rPr>
        <w:t>pretaciones,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los grupos HE, MN y HN fueron 0.333, 0.304 y 0.625 puntos superiores a la media del grupo </w:t>
      </w:r>
      <w:r>
        <w:rPr>
          <w:rFonts w:ascii="Tahoma" w:hAnsi="Tahoma"/>
          <w:color w:val="231F20"/>
        </w:rPr>
        <w:t>ME, con una diferencia significativa de, al me</w:t>
      </w:r>
      <w:r>
        <w:rPr>
          <w:color w:val="231F20"/>
        </w:rPr>
        <w:t xml:space="preserve">- nos, 5 % en las tres comparaciones. La com- paración entre HE y MN no arrojó diferencias </w:t>
      </w:r>
      <w:r>
        <w:rPr>
          <w:rFonts w:ascii="Tahoma" w:hAnsi="Tahoma"/>
          <w:color w:val="231F20"/>
        </w:rPr>
        <w:t>significativas,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por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lo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que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no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puede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 xml:space="preserve">descartarse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hipótesis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estos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grupos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tengan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los </w:t>
      </w:r>
      <w:r>
        <w:rPr>
          <w:color w:val="231F20"/>
        </w:rPr>
        <w:t xml:space="preserve">mismos resultados. En la comparación entre </w:t>
      </w:r>
      <w:r>
        <w:rPr>
          <w:rFonts w:ascii="Tahoma" w:hAnsi="Tahoma"/>
          <w:color w:val="231F20"/>
        </w:rPr>
        <w:t>HE y HN, se encontró una diferencia significa</w:t>
      </w:r>
      <w:r>
        <w:rPr>
          <w:color w:val="231F20"/>
        </w:rPr>
        <w:t xml:space="preserve">- </w:t>
      </w:r>
      <w:r>
        <w:rPr>
          <w:rFonts w:ascii="Tahoma" w:hAnsi="Tahoma"/>
          <w:color w:val="231F20"/>
        </w:rPr>
        <w:t>tiva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0.292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puntos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con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 xml:space="preserve">confianza </w:t>
      </w:r>
      <w:r>
        <w:rPr>
          <w:color w:val="231F20"/>
        </w:rPr>
        <w:t xml:space="preserve">de, al menos, 5 %, favoreciendo al grupo HN. En la comparación entre los grupos HN y MN, </w:t>
      </w:r>
      <w:r>
        <w:rPr>
          <w:rFonts w:ascii="Tahoma" w:hAnsi="Tahoma"/>
          <w:color w:val="231F20"/>
        </w:rPr>
        <w:t>se halló una diferencia significativa de -0.321 con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confianza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de,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%,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en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favor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 xml:space="preserve">del </w:t>
      </w:r>
      <w:r>
        <w:rPr>
          <w:color w:val="231F20"/>
        </w:rPr>
        <w:t>grupo HN.</w:t>
      </w:r>
    </w:p>
    <w:p w:rsidR="00DF45E4" w:rsidRDefault="003F2FF2">
      <w:pPr>
        <w:pStyle w:val="Textodecuerpo"/>
        <w:spacing w:before="162" w:line="312" w:lineRule="auto"/>
        <w:ind w:left="1417"/>
        <w:jc w:val="both"/>
        <w:rPr>
          <w:rFonts w:ascii="Tahoma" w:hAnsi="Tahoma"/>
        </w:rPr>
      </w:pP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evaluaciones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voz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intérpretes,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obtuvieron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su- periores en 0.500, 0.705 y 0.702 puntos a las del grupo ME, respectivamente, con una dife- </w:t>
      </w:r>
      <w:r>
        <w:rPr>
          <w:rFonts w:ascii="Tahoma" w:hAnsi="Tahoma"/>
          <w:color w:val="231F20"/>
          <w:spacing w:val="-2"/>
        </w:rPr>
        <w:t>rencia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2"/>
        </w:rPr>
        <w:t>significativa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2"/>
        </w:rPr>
        <w:t>de,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2"/>
        </w:rPr>
        <w:t>al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2"/>
        </w:rPr>
        <w:t>menos,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2"/>
        </w:rPr>
        <w:t>5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2"/>
        </w:rPr>
        <w:t>%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2"/>
        </w:rPr>
        <w:t>en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2"/>
        </w:rPr>
        <w:t>los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4"/>
        </w:rPr>
        <w:t>tres</w:t>
      </w:r>
    </w:p>
    <w:p w:rsidR="00DF45E4" w:rsidRDefault="003F2FF2">
      <w:pPr>
        <w:pStyle w:val="Textodecuerpo"/>
        <w:spacing w:before="108" w:line="312" w:lineRule="auto"/>
        <w:ind w:left="242" w:right="1982"/>
        <w:jc w:val="both"/>
      </w:pPr>
      <w:r>
        <w:br w:type="column"/>
      </w:r>
      <w:r>
        <w:rPr>
          <w:color w:val="231F20"/>
          <w:spacing w:val="-4"/>
        </w:rPr>
        <w:lastRenderedPageBreak/>
        <w:t>casos.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primera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vez,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comparación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entre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obtuvo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0,205 puntos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aunque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con </w:t>
      </w:r>
      <w:r>
        <w:rPr>
          <w:rFonts w:ascii="Tahoma" w:hAnsi="Tahoma"/>
          <w:color w:val="231F20"/>
          <w:spacing w:val="-2"/>
        </w:rPr>
        <w:t>un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  <w:spacing w:val="-2"/>
        </w:rPr>
        <w:t>nivel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  <w:spacing w:val="-2"/>
        </w:rPr>
        <w:t>de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  <w:spacing w:val="-2"/>
        </w:rPr>
        <w:t>confianza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  <w:spacing w:val="-2"/>
        </w:rPr>
        <w:t>del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  <w:spacing w:val="-2"/>
        </w:rPr>
        <w:t>10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  <w:spacing w:val="-2"/>
        </w:rPr>
        <w:t>%.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  <w:spacing w:val="-2"/>
        </w:rPr>
        <w:t>La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  <w:spacing w:val="-2"/>
        </w:rPr>
        <w:t xml:space="preserve">comparación </w:t>
      </w:r>
      <w:r>
        <w:rPr>
          <w:rFonts w:ascii="Tahoma" w:hAnsi="Tahoma"/>
          <w:color w:val="231F20"/>
        </w:rPr>
        <w:t>entre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HE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y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HN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reveló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una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diferencia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significati</w:t>
      </w:r>
      <w:r>
        <w:rPr>
          <w:color w:val="231F20"/>
        </w:rPr>
        <w:t>- 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0.202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favorecía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novatos 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representaba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diferencia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%.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últi- 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categoría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comparación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grupos </w:t>
      </w:r>
      <w:r>
        <w:rPr>
          <w:rFonts w:ascii="Tahoma" w:hAnsi="Tahoma"/>
          <w:color w:val="231F20"/>
        </w:rPr>
        <w:t xml:space="preserve">HN y MN no mostró diferencias significativas.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tanto,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rechazar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hipótesis de que las voces de los intérpretes de los gru- pos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percibían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igual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agradables.</w:t>
      </w:r>
    </w:p>
    <w:p w:rsidR="00DF45E4" w:rsidRDefault="003F2FF2">
      <w:pPr>
        <w:pStyle w:val="Textodecuerpo"/>
        <w:spacing w:before="166" w:line="314" w:lineRule="auto"/>
        <w:ind w:left="242" w:right="1981"/>
        <w:jc w:val="both"/>
      </w:pP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octavo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parámetro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análisis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</w:rPr>
        <w:t xml:space="preserve">cre- dibilidad </w:t>
      </w:r>
      <w:r>
        <w:rPr>
          <w:color w:val="231F20"/>
        </w:rPr>
        <w:t>del intérprete percibida. Las medias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fueron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0.269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0.359 y 0.455 puntos superiores a las del grupo ME, </w:t>
      </w:r>
      <w:r>
        <w:rPr>
          <w:rFonts w:ascii="Tahoma" w:hAnsi="Tahoma"/>
          <w:color w:val="231F20"/>
        </w:rPr>
        <w:t>respectivamente,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con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nivel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confianza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 xml:space="preserve">de, </w:t>
      </w:r>
      <w:r>
        <w:rPr>
          <w:color w:val="231F20"/>
          <w:spacing w:val="-2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menos,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%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todas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comparaciones.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tres últimas comparaciones de los índices de credibilidad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correspondieron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 MN,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se </w:t>
      </w:r>
      <w:r>
        <w:rPr>
          <w:rFonts w:ascii="Tahoma" w:hAnsi="Tahoma"/>
          <w:color w:val="231F20"/>
        </w:rPr>
        <w:t>encontraron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diferencias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significativas.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Por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con</w:t>
      </w:r>
      <w:r>
        <w:rPr>
          <w:color w:val="231F20"/>
        </w:rPr>
        <w:t>- siguiente, no puede descartarse la hipótesis 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fueran </w:t>
      </w:r>
      <w:r>
        <w:rPr>
          <w:color w:val="231F20"/>
          <w:spacing w:val="-2"/>
        </w:rPr>
        <w:t>iguales.</w:t>
      </w:r>
    </w:p>
    <w:p w:rsidR="00DF45E4" w:rsidRDefault="003F2FF2">
      <w:pPr>
        <w:pStyle w:val="Textodecuerpo"/>
        <w:spacing w:before="149" w:line="312" w:lineRule="auto"/>
        <w:ind w:left="242" w:right="1982"/>
        <w:jc w:val="both"/>
      </w:pP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rFonts w:ascii="Trebuchet MS" w:hAnsi="Trebuchet MS"/>
          <w:i/>
          <w:color w:val="231F20"/>
        </w:rPr>
        <w:t>profesionalismo</w:t>
      </w:r>
      <w:r>
        <w:rPr>
          <w:rFonts w:ascii="Trebuchet MS" w:hAnsi="Trebuchet MS"/>
          <w:i/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encontró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diferencia </w:t>
      </w:r>
      <w:r>
        <w:rPr>
          <w:rFonts w:ascii="Tahoma" w:hAnsi="Tahoma"/>
          <w:color w:val="231F20"/>
        </w:rPr>
        <w:t>significativa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de,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menos,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%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comparar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 xml:space="preserve">ME </w:t>
      </w:r>
      <w:r>
        <w:rPr>
          <w:color w:val="231F20"/>
        </w:rPr>
        <w:t>con HE, MN y HN. Las medias de estos tres grupos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fueron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0.317,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0.359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0.474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puntos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su- periores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respectivamente.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igual 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</w:rPr>
        <w:t>credibilidad,</w:t>
      </w:r>
      <w:r>
        <w:rPr>
          <w:rFonts w:ascii="Trebuchet MS" w:hAnsi="Trebuchet MS"/>
          <w:i/>
          <w:color w:val="231F20"/>
          <w:spacing w:val="-1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compara- 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MN;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HN;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no </w:t>
      </w:r>
      <w:r>
        <w:rPr>
          <w:rFonts w:ascii="Tahoma" w:hAnsi="Tahoma"/>
          <w:color w:val="231F20"/>
        </w:rPr>
        <w:t>mostraron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diferencias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significativas.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Por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lo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tan</w:t>
      </w:r>
      <w:r>
        <w:rPr>
          <w:color w:val="231F20"/>
        </w:rPr>
        <w:t>- to, no se puede descartar la hipótesis de que 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fueran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iguales. 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tabla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muestra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detallados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 la prueba de Tukey.</w:t>
      </w:r>
    </w:p>
    <w:p w:rsidR="00DF45E4" w:rsidRDefault="003F2FF2">
      <w:pPr>
        <w:pStyle w:val="Textodecuerpo"/>
        <w:spacing w:before="177" w:line="319" w:lineRule="auto"/>
        <w:ind w:left="242" w:right="1980"/>
        <w:jc w:val="both"/>
      </w:pPr>
      <w:r>
        <w:rPr>
          <w:color w:val="231F20"/>
        </w:rPr>
        <w:t>Los intérpretes experimentados igualaron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novatos(as)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entonación, profesionalismo y credibilidad y, sin embargo, estos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superaron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ca-</w:t>
      </w:r>
    </w:p>
    <w:p w:rsidR="00DF45E4" w:rsidRDefault="00DF45E4">
      <w:pPr>
        <w:spacing w:line="319" w:lineRule="auto"/>
        <w:jc w:val="both"/>
        <w:sectPr w:rsidR="00DF45E4">
          <w:pgSz w:w="11910" w:h="16840"/>
          <w:pgMar w:top="1260" w:right="0" w:bottom="1580" w:left="0" w:header="0" w:footer="1393" w:gutter="0"/>
          <w:cols w:num="2" w:space="720" w:equalWidth="0">
            <w:col w:w="5529" w:space="40"/>
            <w:col w:w="6341"/>
          </w:cols>
        </w:sectPr>
      </w:pPr>
    </w:p>
    <w:p w:rsidR="00DF45E4" w:rsidRDefault="003F2FF2">
      <w:pPr>
        <w:pStyle w:val="Textodecuerpo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9455668</wp:posOffset>
                </wp:positionH>
                <wp:positionV relativeFrom="page">
                  <wp:posOffset>1840265</wp:posOffset>
                </wp:positionV>
                <wp:extent cx="380365" cy="423926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4239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spacing w:before="15"/>
                              <w:jc w:val="center"/>
                              <w:rPr>
                                <w:rFonts w:asci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w w:val="85"/>
                                <w:sz w:val="16"/>
                              </w:rPr>
                              <w:t>Tabla</w:t>
                            </w:r>
                            <w:r>
                              <w:rPr>
                                <w:rFonts w:ascii="Arial Black"/>
                                <w:color w:val="231F2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31F20"/>
                                <w:spacing w:val="-10"/>
                                <w:w w:val="95"/>
                                <w:sz w:val="16"/>
                              </w:rPr>
                              <w:t>6</w:t>
                            </w:r>
                          </w:p>
                          <w:p w:rsidR="00DF45E4" w:rsidRDefault="003F2FF2">
                            <w:pPr>
                              <w:spacing w:before="140"/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Diferencia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medias,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error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estándar,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significancia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ANOVA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dos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vías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variables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>estudio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44.540833pt;margin-top:144.902802pt;width:29.95pt;height:333.8pt;mso-position-horizontal-relative:page;mso-position-vertical-relative:page;z-index:15733248" type="#_x0000_t202" id="docshape27" filled="false" stroked="false">
                <v:textbox inset="0,0,0,0" style="layout-flow:vertical">
                  <w:txbxContent>
                    <w:p>
                      <w:pPr>
                        <w:spacing w:before="15"/>
                        <w:ind w:left="0" w:right="0" w:firstLine="0"/>
                        <w:jc w:val="center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Arial Black"/>
                          <w:color w:val="231F20"/>
                          <w:w w:val="85"/>
                          <w:sz w:val="16"/>
                        </w:rPr>
                        <w:t>Tabla</w:t>
                      </w:r>
                      <w:r>
                        <w:rPr>
                          <w:rFonts w:ascii="Arial Black"/>
                          <w:color w:val="231F20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Arial Black"/>
                          <w:color w:val="231F20"/>
                          <w:spacing w:val="-10"/>
                          <w:w w:val="95"/>
                          <w:sz w:val="16"/>
                        </w:rPr>
                        <w:t>6</w:t>
                      </w:r>
                    </w:p>
                    <w:p>
                      <w:pPr>
                        <w:spacing w:before="140"/>
                        <w:ind w:left="0" w:right="0" w:firstLine="0"/>
                        <w:jc w:val="center"/>
                        <w:rPr>
                          <w:rFonts w:ascii="Trebuchet MS" w:hAnsi="Trebuchet MS"/>
                          <w:i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Diferencia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medias,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error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estándar,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significancia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y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ANOVA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dos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vías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las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variables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16"/>
                        </w:rPr>
                        <w:t>del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231F20"/>
                          <w:spacing w:val="-2"/>
                          <w:w w:val="90"/>
                          <w:sz w:val="16"/>
                        </w:rPr>
                        <w:t>estudio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645541</wp:posOffset>
                </wp:positionH>
                <wp:positionV relativeFrom="page">
                  <wp:posOffset>6287299</wp:posOffset>
                </wp:positionV>
                <wp:extent cx="371475" cy="1285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tabs>
                                <w:tab w:val="left" w:pos="2004"/>
                              </w:tabs>
                              <w:spacing w:before="7"/>
                              <w:ind w:left="20"/>
                              <w:rPr>
                                <w:rFonts w:asci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w w:val="95"/>
                                <w:sz w:val="40"/>
                                <w:shd w:val="clear" w:color="auto" w:fill="15BECF"/>
                              </w:rPr>
                              <w:t>137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0"/>
                                <w:shd w:val="clear" w:color="auto" w:fill="15BECF"/>
                              </w:rPr>
                              <w:tab/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0.830025pt;margin-top:495.062988pt;width:29.25pt;height:101.25pt;mso-position-horizontal-relative:page;mso-position-vertical-relative:page;z-index:15733760" type="#_x0000_t202" id="docshape28" filled="false" stroked="false">
                <v:textbox inset="0,0,0,0" style="layout-flow:vertical">
                  <w:txbxContent>
                    <w:p>
                      <w:pPr>
                        <w:tabs>
                          <w:tab w:pos="2004" w:val="left" w:leader="none"/>
                        </w:tabs>
                        <w:spacing w:before="7"/>
                        <w:ind w:left="20" w:right="0" w:firstLine="0"/>
                        <w:jc w:val="left"/>
                        <w:rPr>
                          <w:rFonts w:ascii="Arial Black"/>
                          <w:sz w:val="40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5"/>
                          <w:w w:val="95"/>
                          <w:sz w:val="40"/>
                          <w:shd w:fill="15BECF" w:color="auto" w:val="clear"/>
                        </w:rPr>
                        <w:t>137</w:t>
                      </w:r>
                      <w:r>
                        <w:rPr>
                          <w:rFonts w:ascii="Arial Black"/>
                          <w:color w:val="FFFFFF"/>
                          <w:sz w:val="40"/>
                          <w:shd w:fill="15BECF" w:color="auto" w:val="clear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730357</wp:posOffset>
                </wp:positionH>
                <wp:positionV relativeFrom="page">
                  <wp:posOffset>4682249</wp:posOffset>
                </wp:positionV>
                <wp:extent cx="215900" cy="148463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1484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spacing w:before="52"/>
                              <w:ind w:left="20"/>
                            </w:pPr>
                            <w:r>
                              <w:rPr>
                                <w:color w:val="808285"/>
                              </w:rPr>
                              <w:t>Lucila</w:t>
                            </w:r>
                            <w:r>
                              <w:rPr>
                                <w:color w:val="80828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Christen</w:t>
                            </w:r>
                            <w:r>
                              <w:rPr>
                                <w:color w:val="80828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y</w:t>
                            </w:r>
                            <w:r>
                              <w:rPr>
                                <w:color w:val="80828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>Gracia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508442pt;margin-top:368.681091pt;width:17pt;height:116.9pt;mso-position-horizontal-relative:page;mso-position-vertical-relative:page;z-index:15734272" type="#_x0000_t202" id="docshape29" filled="false" stroked="false">
                <v:textbox inset="0,0,0,0" style="layout-flow:vertical">
                  <w:txbxContent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808285"/>
                          <w:sz w:val="22"/>
                        </w:rPr>
                        <w:t>Lucila</w:t>
                      </w:r>
                      <w:r>
                        <w:rPr>
                          <w:color w:val="808285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Christen</w:t>
                      </w:r>
                      <w:r>
                        <w:rPr>
                          <w:color w:val="808285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y</w:t>
                      </w:r>
                      <w:r>
                        <w:rPr>
                          <w:color w:val="808285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Gracia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  <w:spacing w:before="41"/>
      </w:pPr>
    </w:p>
    <w:tbl>
      <w:tblPr>
        <w:tblStyle w:val="TableNormal"/>
        <w:tblW w:w="0" w:type="auto"/>
        <w:tblInd w:w="33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21"/>
        <w:gridCol w:w="657"/>
        <w:gridCol w:w="739"/>
        <w:gridCol w:w="609"/>
        <w:gridCol w:w="535"/>
        <w:gridCol w:w="475"/>
        <w:gridCol w:w="183"/>
        <w:gridCol w:w="699"/>
        <w:gridCol w:w="611"/>
        <w:gridCol w:w="634"/>
        <w:gridCol w:w="539"/>
        <w:gridCol w:w="523"/>
        <w:gridCol w:w="561"/>
        <w:gridCol w:w="611"/>
        <w:gridCol w:w="668"/>
        <w:gridCol w:w="243"/>
        <w:gridCol w:w="671"/>
        <w:gridCol w:w="565"/>
        <w:gridCol w:w="137"/>
        <w:gridCol w:w="467"/>
        <w:gridCol w:w="533"/>
      </w:tblGrid>
      <w:tr w:rsidR="00DF45E4">
        <w:trPr>
          <w:trHeight w:val="1775"/>
        </w:trPr>
        <w:tc>
          <w:tcPr>
            <w:tcW w:w="118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DF45E4" w:rsidRDefault="003F2FF2">
            <w:pPr>
              <w:pStyle w:val="TableParagraph"/>
              <w:tabs>
                <w:tab w:val="left" w:pos="4621"/>
                <w:tab w:val="left" w:pos="5216"/>
                <w:tab w:val="left" w:pos="8108"/>
              </w:tabs>
              <w:spacing w:before="173" w:line="263" w:lineRule="exact"/>
              <w:ind w:left="1335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2"/>
                <w:sz w:val="16"/>
              </w:rPr>
              <w:t>Dife-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5"/>
                <w:sz w:val="16"/>
              </w:rPr>
              <w:t>Va-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2"/>
                <w:sz w:val="16"/>
              </w:rPr>
              <w:t>Dife-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5"/>
                <w:position w:val="10"/>
                <w:sz w:val="16"/>
              </w:rPr>
              <w:t>Va-</w:t>
            </w:r>
          </w:p>
          <w:p w:rsidR="00DF45E4" w:rsidRDefault="003F2FF2">
            <w:pPr>
              <w:pStyle w:val="TableParagraph"/>
              <w:tabs>
                <w:tab w:val="left" w:pos="3315"/>
                <w:tab w:val="left" w:pos="3473"/>
                <w:tab w:val="left" w:pos="7018"/>
                <w:tab w:val="left" w:pos="7071"/>
                <w:tab w:val="left" w:pos="10878"/>
                <w:tab w:val="left" w:pos="10947"/>
              </w:tabs>
              <w:spacing w:before="43" w:line="96" w:lineRule="auto"/>
              <w:ind w:left="122" w:right="92" w:firstLine="1238"/>
              <w:jc w:val="both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position w:val="10"/>
                <w:sz w:val="16"/>
              </w:rPr>
              <w:t>ren-</w:t>
            </w:r>
            <w:r>
              <w:rPr>
                <w:rFonts w:ascii="Arial Black" w:hAnsi="Arial Black"/>
                <w:color w:val="FFFFFF"/>
                <w:spacing w:val="8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Error</w:t>
            </w:r>
            <w:r>
              <w:rPr>
                <w:rFonts w:ascii="Arial Black" w:hAnsi="Arial Black"/>
                <w:color w:val="FFFFFF"/>
                <w:sz w:val="16"/>
              </w:rPr>
              <w:tab/>
              <w:t>Intervalo de</w:t>
            </w:r>
            <w:r>
              <w:rPr>
                <w:rFonts w:ascii="Arial Black" w:hAnsi="Arial Black"/>
                <w:color w:val="FFFFFF"/>
                <w:spacing w:val="80"/>
                <w:w w:val="150"/>
                <w:sz w:val="16"/>
              </w:rPr>
              <w:t xml:space="preserve">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riable</w:t>
            </w:r>
            <w:r>
              <w:rPr>
                <w:rFonts w:ascii="Arial Black" w:hAnsi="Arial Black"/>
                <w:color w:val="FFFFFF"/>
                <w:spacing w:val="4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ren-</w:t>
            </w:r>
            <w:r>
              <w:rPr>
                <w:rFonts w:ascii="Arial Black" w:hAnsi="Arial Black"/>
                <w:color w:val="FFFFFF"/>
                <w:spacing w:val="4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Error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ab/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Intervalo</w:t>
            </w:r>
            <w:r>
              <w:rPr>
                <w:rFonts w:ascii="Arial Black" w:hAnsi="Arial Black"/>
                <w:color w:val="FFFFFF"/>
                <w:spacing w:val="8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20"/>
                <w:sz w:val="16"/>
              </w:rPr>
              <w:t>ria-</w:t>
            </w:r>
            <w:r>
              <w:rPr>
                <w:rFonts w:ascii="Arial Black" w:hAnsi="Arial Black"/>
                <w:color w:val="FFFFFF"/>
                <w:spacing w:val="80"/>
                <w:position w:val="2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20"/>
                <w:sz w:val="16"/>
              </w:rPr>
              <w:t>Dife-</w:t>
            </w:r>
            <w:r>
              <w:rPr>
                <w:rFonts w:ascii="Arial Black" w:hAnsi="Arial Black"/>
                <w:color w:val="FFFFFF"/>
                <w:spacing w:val="80"/>
                <w:position w:val="2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Error</w:t>
            </w:r>
            <w:r>
              <w:rPr>
                <w:rFonts w:ascii="Arial Black" w:hAnsi="Arial Black"/>
                <w:color w:val="FFFFFF"/>
                <w:sz w:val="16"/>
              </w:rPr>
              <w:tab/>
            </w:r>
            <w:r>
              <w:rPr>
                <w:rFonts w:ascii="Arial Black" w:hAnsi="Arial Black"/>
                <w:color w:val="FFFFFF"/>
                <w:sz w:val="16"/>
              </w:rPr>
              <w:tab/>
            </w:r>
            <w:r>
              <w:rPr>
                <w:rFonts w:ascii="Arial Black" w:hAnsi="Arial Black"/>
                <w:color w:val="FFFFFF"/>
                <w:spacing w:val="-2"/>
                <w:sz w:val="16"/>
              </w:rPr>
              <w:t xml:space="preserve">Intervalo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Variable</w:t>
            </w:r>
            <w:r>
              <w:rPr>
                <w:rFonts w:ascii="Arial Black" w:hAnsi="Arial Black"/>
                <w:color w:val="FFFFFF"/>
                <w:spacing w:val="-14"/>
                <w:position w:val="10"/>
                <w:sz w:val="16"/>
              </w:rPr>
              <w:t xml:space="preserve">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de-</w:t>
            </w:r>
            <w:r>
              <w:rPr>
                <w:rFonts w:ascii="Arial Black" w:hAnsi="Arial Black"/>
                <w:color w:val="FFFFFF"/>
                <w:spacing w:val="8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cia</w:t>
            </w:r>
            <w:r>
              <w:rPr>
                <w:rFonts w:ascii="Arial Black" w:hAnsi="Arial Black"/>
                <w:color w:val="FFFFFF"/>
                <w:spacing w:val="8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están-</w:t>
            </w:r>
            <w:r>
              <w:rPr>
                <w:rFonts w:ascii="Arial Black" w:hAnsi="Arial Black"/>
                <w:color w:val="FFFFFF"/>
                <w:spacing w:val="7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Sig.</w:t>
            </w:r>
            <w:r>
              <w:rPr>
                <w:rFonts w:ascii="Arial Black" w:hAnsi="Arial Black"/>
                <w:color w:val="FFFFFF"/>
                <w:spacing w:val="8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confianza</w:t>
            </w:r>
            <w:r>
              <w:rPr>
                <w:rFonts w:ascii="Arial Black" w:hAnsi="Arial Black"/>
                <w:color w:val="FFFFFF"/>
                <w:spacing w:val="80"/>
                <w:w w:val="15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de-</w:t>
            </w:r>
            <w:r>
              <w:rPr>
                <w:rFonts w:ascii="Arial Black" w:hAnsi="Arial Black"/>
                <w:color w:val="FFFFFF"/>
                <w:spacing w:val="80"/>
                <w:w w:val="15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cia</w:t>
            </w:r>
            <w:r>
              <w:rPr>
                <w:rFonts w:ascii="Arial Black" w:hAnsi="Arial Black"/>
                <w:color w:val="FFFFFF"/>
                <w:spacing w:val="80"/>
                <w:w w:val="15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es-</w:t>
            </w:r>
            <w:r>
              <w:rPr>
                <w:rFonts w:ascii="Arial Black" w:hAnsi="Arial Black"/>
                <w:color w:val="FFFFFF"/>
                <w:spacing w:val="8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Sig.</w:t>
            </w:r>
            <w:r>
              <w:rPr>
                <w:rFonts w:ascii="Arial Black" w:hAnsi="Arial Black"/>
                <w:color w:val="FFFFFF"/>
                <w:spacing w:val="8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de</w:t>
            </w:r>
            <w:r>
              <w:rPr>
                <w:rFonts w:ascii="Arial Black" w:hAnsi="Arial Black"/>
                <w:color w:val="FFFFFF"/>
                <w:spacing w:val="-14"/>
                <w:position w:val="10"/>
                <w:sz w:val="16"/>
              </w:rPr>
              <w:t xml:space="preserve">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con-</w:t>
            </w:r>
            <w:r>
              <w:rPr>
                <w:rFonts w:ascii="Arial Black" w:hAnsi="Arial Black"/>
                <w:color w:val="FFFFFF"/>
                <w:spacing w:val="80"/>
                <w:w w:val="15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20"/>
                <w:sz w:val="16"/>
              </w:rPr>
              <w:t>ble</w:t>
            </w:r>
            <w:r>
              <w:rPr>
                <w:rFonts w:ascii="Arial Black" w:hAnsi="Arial Black"/>
                <w:color w:val="FFFFFF"/>
                <w:spacing w:val="80"/>
                <w:position w:val="2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20"/>
                <w:sz w:val="16"/>
              </w:rPr>
              <w:t>ren-</w:t>
            </w:r>
            <w:r>
              <w:rPr>
                <w:rFonts w:ascii="Arial Black" w:hAnsi="Arial Black"/>
                <w:color w:val="FFFFFF"/>
                <w:spacing w:val="80"/>
                <w:position w:val="2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están-</w:t>
            </w:r>
            <w:r>
              <w:rPr>
                <w:rFonts w:ascii="Arial Black" w:hAnsi="Arial Black"/>
                <w:color w:val="FFFFFF"/>
                <w:spacing w:val="8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Sig.</w:t>
            </w:r>
            <w:r>
              <w:rPr>
                <w:rFonts w:ascii="Arial Black" w:hAnsi="Arial Black"/>
                <w:color w:val="FFFFFF"/>
                <w:spacing w:val="7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de</w:t>
            </w:r>
            <w:r>
              <w:rPr>
                <w:rFonts w:ascii="Arial Black" w:hAnsi="Arial Black"/>
                <w:color w:val="FFFFFF"/>
                <w:spacing w:val="-14"/>
                <w:sz w:val="16"/>
              </w:rPr>
              <w:t xml:space="preserve"> </w:t>
            </w:r>
            <w:r>
              <w:rPr>
                <w:rFonts w:ascii="Arial Black" w:hAnsi="Arial Black"/>
                <w:color w:val="FFFFFF"/>
                <w:sz w:val="16"/>
              </w:rPr>
              <w:t>confian- pendiente</w:t>
            </w:r>
            <w:r>
              <w:rPr>
                <w:rFonts w:ascii="Arial Black" w:hAnsi="Arial Black"/>
                <w:color w:val="FFFFFF"/>
                <w:spacing w:val="80"/>
                <w:w w:val="15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de</w:t>
            </w:r>
            <w:r>
              <w:rPr>
                <w:rFonts w:ascii="Arial Black" w:hAnsi="Arial Black"/>
                <w:color w:val="FFFFFF"/>
                <w:spacing w:val="80"/>
                <w:w w:val="15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-9"/>
                <w:sz w:val="16"/>
              </w:rPr>
              <w:t>dar</w:t>
            </w:r>
            <w:r>
              <w:rPr>
                <w:rFonts w:ascii="Arial Black" w:hAnsi="Arial Black"/>
                <w:color w:val="FFFFFF"/>
                <w:position w:val="-9"/>
                <w:sz w:val="16"/>
              </w:rPr>
              <w:tab/>
            </w:r>
            <w:r>
              <w:rPr>
                <w:rFonts w:ascii="Arial Black" w:hAnsi="Arial Black"/>
                <w:color w:val="FFFFFF"/>
                <w:position w:val="-9"/>
                <w:sz w:val="16"/>
              </w:rPr>
              <w:tab/>
              <w:t>al 95%</w:t>
            </w:r>
            <w:r>
              <w:rPr>
                <w:rFonts w:ascii="Arial Black" w:hAnsi="Arial Black"/>
                <w:color w:val="FFFFFF"/>
                <w:spacing w:val="80"/>
                <w:position w:val="-9"/>
                <w:sz w:val="16"/>
              </w:rPr>
              <w:t xml:space="preserve">   </w:t>
            </w:r>
            <w:r>
              <w:rPr>
                <w:rFonts w:ascii="Arial Black" w:hAnsi="Arial Black"/>
                <w:color w:val="FFFFFF"/>
                <w:sz w:val="16"/>
              </w:rPr>
              <w:t>pen-</w:t>
            </w:r>
            <w:r>
              <w:rPr>
                <w:rFonts w:ascii="Arial Black" w:hAnsi="Arial Black"/>
                <w:color w:val="FFFFFF"/>
                <w:spacing w:val="8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de</w:t>
            </w:r>
            <w:r>
              <w:rPr>
                <w:rFonts w:ascii="Arial Black" w:hAnsi="Arial Black"/>
                <w:color w:val="FFFFFF"/>
                <w:spacing w:val="8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sz w:val="16"/>
              </w:rPr>
              <w:t>tán-</w:t>
            </w:r>
            <w:r>
              <w:rPr>
                <w:rFonts w:ascii="Arial Black" w:hAnsi="Arial Black"/>
                <w:color w:val="FFFFFF"/>
                <w:sz w:val="16"/>
              </w:rPr>
              <w:tab/>
            </w:r>
            <w:r>
              <w:rPr>
                <w:rFonts w:ascii="Arial Black" w:hAnsi="Arial Black"/>
                <w:color w:val="FFFFFF"/>
                <w:sz w:val="16"/>
              </w:rPr>
              <w:tab/>
              <w:t>fianza</w:t>
            </w:r>
            <w:r>
              <w:rPr>
                <w:rFonts w:ascii="Arial Black" w:hAnsi="Arial Black"/>
                <w:color w:val="FFFFFF"/>
                <w:spacing w:val="80"/>
                <w:w w:val="15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de-</w:t>
            </w:r>
            <w:r>
              <w:rPr>
                <w:rFonts w:ascii="Arial Black" w:hAnsi="Arial Black"/>
                <w:color w:val="FFFFFF"/>
                <w:position w:val="-9"/>
                <w:sz w:val="16"/>
              </w:rPr>
              <w:t>-</w:t>
            </w:r>
            <w:r>
              <w:rPr>
                <w:rFonts w:ascii="Arial Black" w:hAnsi="Arial Black"/>
                <w:color w:val="FFFFFF"/>
                <w:spacing w:val="40"/>
                <w:position w:val="-9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10"/>
                <w:sz w:val="16"/>
              </w:rPr>
              <w:t>cia de</w:t>
            </w:r>
            <w:r>
              <w:rPr>
                <w:rFonts w:ascii="Arial Black" w:hAnsi="Arial Black"/>
                <w:color w:val="FFFFFF"/>
                <w:spacing w:val="80"/>
                <w:w w:val="150"/>
                <w:position w:val="10"/>
                <w:sz w:val="16"/>
              </w:rPr>
              <w:t xml:space="preserve">  </w:t>
            </w:r>
            <w:r>
              <w:rPr>
                <w:rFonts w:ascii="Arial Black" w:hAnsi="Arial Black"/>
                <w:color w:val="FFFFFF"/>
                <w:position w:val="-9"/>
                <w:sz w:val="16"/>
              </w:rPr>
              <w:t>dar</w:t>
            </w:r>
            <w:r>
              <w:rPr>
                <w:rFonts w:ascii="Arial Black" w:hAnsi="Arial Black"/>
                <w:color w:val="FFFFFF"/>
                <w:position w:val="-9"/>
                <w:sz w:val="16"/>
              </w:rPr>
              <w:tab/>
              <w:t>za al 95%</w:t>
            </w:r>
          </w:p>
          <w:p w:rsidR="00DF45E4" w:rsidRDefault="003F2FF2">
            <w:pPr>
              <w:pStyle w:val="TableParagraph"/>
              <w:tabs>
                <w:tab w:val="left" w:pos="4546"/>
                <w:tab w:val="left" w:pos="5252"/>
                <w:tab w:val="left" w:pos="5892"/>
                <w:tab w:val="left" w:pos="7126"/>
                <w:tab w:val="left" w:pos="8058"/>
                <w:tab w:val="left" w:pos="8754"/>
              </w:tabs>
              <w:spacing w:before="0" w:line="16" w:lineRule="auto"/>
              <w:ind w:left="1371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5"/>
                <w:sz w:val="16"/>
              </w:rPr>
              <w:t>me-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2"/>
                <w:sz w:val="16"/>
              </w:rPr>
              <w:t>dien-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5"/>
                <w:sz w:val="16"/>
              </w:rPr>
              <w:t>me-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5"/>
                <w:sz w:val="16"/>
              </w:rPr>
              <w:t>dar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w w:val="90"/>
                <w:sz w:val="16"/>
              </w:rPr>
              <w:t>al</w:t>
            </w:r>
            <w:r>
              <w:rPr>
                <w:rFonts w:ascii="Arial Black"/>
                <w:color w:val="FFFFFF"/>
                <w:spacing w:val="-8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pacing w:val="-5"/>
                <w:sz w:val="16"/>
              </w:rPr>
              <w:t>95%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5"/>
                <w:position w:val="10"/>
                <w:sz w:val="16"/>
              </w:rPr>
              <w:t>pen</w:t>
            </w:r>
            <w:r>
              <w:rPr>
                <w:rFonts w:ascii="Arial Black"/>
                <w:color w:val="FFFFFF"/>
                <w:position w:val="10"/>
                <w:sz w:val="16"/>
              </w:rPr>
              <w:tab/>
            </w:r>
            <w:r>
              <w:rPr>
                <w:rFonts w:ascii="Arial Black"/>
                <w:color w:val="FFFFFF"/>
                <w:spacing w:val="-5"/>
                <w:position w:val="10"/>
                <w:sz w:val="16"/>
              </w:rPr>
              <w:t>me-</w:t>
            </w:r>
          </w:p>
          <w:p w:rsidR="00DF45E4" w:rsidRDefault="003F2FF2">
            <w:pPr>
              <w:pStyle w:val="TableParagraph"/>
              <w:tabs>
                <w:tab w:val="left" w:pos="4665"/>
                <w:tab w:val="left" w:pos="5240"/>
                <w:tab w:val="left" w:pos="8033"/>
                <w:tab w:val="left" w:pos="8742"/>
              </w:tabs>
              <w:spacing w:before="0" w:line="105" w:lineRule="auto"/>
              <w:ind w:left="8152" w:right="2779" w:hanging="6793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pacing w:val="-4"/>
                <w:sz w:val="16"/>
              </w:rPr>
              <w:t>dias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6"/>
                <w:sz w:val="16"/>
              </w:rPr>
              <w:t>te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4"/>
                <w:sz w:val="16"/>
              </w:rPr>
              <w:t>dias</w:t>
            </w:r>
            <w:r>
              <w:rPr>
                <w:rFonts w:ascii="Arial Black"/>
                <w:color w:val="FFFFFF"/>
                <w:sz w:val="16"/>
              </w:rPr>
              <w:tab/>
            </w:r>
            <w:r>
              <w:rPr>
                <w:rFonts w:ascii="Arial Black"/>
                <w:color w:val="FFFFFF"/>
                <w:spacing w:val="-2"/>
                <w:position w:val="10"/>
                <w:sz w:val="16"/>
              </w:rPr>
              <w:t>dien-</w:t>
            </w:r>
            <w:r>
              <w:rPr>
                <w:rFonts w:ascii="Arial Black"/>
                <w:color w:val="FFFFFF"/>
                <w:position w:val="10"/>
                <w:sz w:val="16"/>
              </w:rPr>
              <w:tab/>
            </w:r>
            <w:r>
              <w:rPr>
                <w:rFonts w:ascii="Arial Black"/>
                <w:color w:val="FFFFFF"/>
                <w:spacing w:val="-12"/>
                <w:position w:val="10"/>
                <w:sz w:val="16"/>
              </w:rPr>
              <w:t xml:space="preserve">dias </w:t>
            </w:r>
            <w:r>
              <w:rPr>
                <w:rFonts w:ascii="Arial Black"/>
                <w:color w:val="FFFFFF"/>
                <w:spacing w:val="-6"/>
                <w:sz w:val="16"/>
              </w:rPr>
              <w:t>te</w:t>
            </w:r>
          </w:p>
        </w:tc>
      </w:tr>
      <w:tr w:rsidR="00DF45E4">
        <w:trPr>
          <w:trHeight w:val="341"/>
        </w:trPr>
        <w:tc>
          <w:tcPr>
            <w:tcW w:w="1191" w:type="dxa"/>
            <w:gridSpan w:val="2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99"/>
              <w:ind w:left="40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Límite</w:t>
            </w:r>
          </w:p>
        </w:tc>
        <w:tc>
          <w:tcPr>
            <w:tcW w:w="699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gridSpan w:val="2"/>
            <w:tcBorders>
              <w:top w:val="nil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99"/>
              <w:ind w:left="3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Límite</w:t>
            </w:r>
          </w:p>
        </w:tc>
        <w:tc>
          <w:tcPr>
            <w:tcW w:w="611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gridSpan w:val="2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gridSpan w:val="3"/>
            <w:tcBorders>
              <w:top w:val="nil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110"/>
              <w:ind w:left="432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Límite</w:t>
            </w:r>
          </w:p>
        </w:tc>
      </w:tr>
      <w:tr w:rsidR="00DF45E4">
        <w:trPr>
          <w:trHeight w:val="718"/>
        </w:trPr>
        <w:tc>
          <w:tcPr>
            <w:tcW w:w="1191" w:type="dxa"/>
            <w:gridSpan w:val="2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25"/>
              <w:jc w:val="left"/>
              <w:rPr>
                <w:sz w:val="14"/>
              </w:rPr>
            </w:pPr>
          </w:p>
          <w:p w:rsidR="00DF45E4" w:rsidRDefault="003F2FF2">
            <w:pPr>
              <w:pStyle w:val="TableParagraph"/>
              <w:spacing w:before="0" w:line="302" w:lineRule="auto"/>
              <w:ind w:left="159" w:right="115" w:hanging="2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infe-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rior</w:t>
            </w:r>
          </w:p>
        </w:tc>
        <w:tc>
          <w:tcPr>
            <w:tcW w:w="658" w:type="dxa"/>
            <w:gridSpan w:val="2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25"/>
              <w:jc w:val="left"/>
              <w:rPr>
                <w:sz w:val="14"/>
              </w:rPr>
            </w:pPr>
          </w:p>
          <w:p w:rsidR="00DF45E4" w:rsidRDefault="003F2FF2">
            <w:pPr>
              <w:pStyle w:val="TableParagraph"/>
              <w:spacing w:before="0" w:line="302" w:lineRule="auto"/>
              <w:ind w:left="222" w:right="135" w:hanging="7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Supe-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rior</w:t>
            </w:r>
          </w:p>
        </w:tc>
        <w:tc>
          <w:tcPr>
            <w:tcW w:w="699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25"/>
              <w:jc w:val="left"/>
              <w:rPr>
                <w:sz w:val="14"/>
              </w:rPr>
            </w:pPr>
          </w:p>
          <w:p w:rsidR="00DF45E4" w:rsidRDefault="003F2FF2">
            <w:pPr>
              <w:pStyle w:val="TableParagraph"/>
              <w:spacing w:before="0" w:line="302" w:lineRule="auto"/>
              <w:ind w:left="131" w:right="131" w:hanging="2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infe-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rior</w:t>
            </w:r>
          </w:p>
        </w:tc>
        <w:tc>
          <w:tcPr>
            <w:tcW w:w="561" w:type="dxa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4"/>
              <w:ind w:left="14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Su-</w:t>
            </w:r>
          </w:p>
          <w:p w:rsidR="00DF45E4" w:rsidRDefault="003F2FF2">
            <w:pPr>
              <w:pStyle w:val="TableParagraph"/>
              <w:spacing w:before="41" w:line="302" w:lineRule="auto"/>
              <w:ind w:left="137" w:right="193" w:firstLine="8"/>
              <w:jc w:val="lef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pe-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rior</w:t>
            </w:r>
          </w:p>
        </w:tc>
        <w:tc>
          <w:tcPr>
            <w:tcW w:w="611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gridSpan w:val="2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25"/>
              <w:jc w:val="left"/>
              <w:rPr>
                <w:sz w:val="14"/>
              </w:rPr>
            </w:pPr>
          </w:p>
          <w:p w:rsidR="00DF45E4" w:rsidRDefault="003F2FF2">
            <w:pPr>
              <w:pStyle w:val="TableParagraph"/>
              <w:spacing w:before="0" w:line="302" w:lineRule="auto"/>
              <w:ind w:left="202" w:right="141" w:hanging="2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infe-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rior</w:t>
            </w:r>
          </w:p>
        </w:tc>
        <w:tc>
          <w:tcPr>
            <w:tcW w:w="533" w:type="dxa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4"/>
              <w:ind w:left="17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Su-</w:t>
            </w:r>
          </w:p>
          <w:p w:rsidR="00DF45E4" w:rsidRDefault="003F2FF2">
            <w:pPr>
              <w:pStyle w:val="TableParagraph"/>
              <w:spacing w:before="41" w:line="302" w:lineRule="auto"/>
              <w:ind w:left="170" w:right="129" w:firstLine="8"/>
              <w:jc w:val="lef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pe-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rior</w:t>
            </w:r>
          </w:p>
        </w:tc>
      </w:tr>
      <w:tr w:rsidR="00DF45E4">
        <w:trPr>
          <w:trHeight w:val="534"/>
        </w:trPr>
        <w:tc>
          <w:tcPr>
            <w:tcW w:w="4206" w:type="dxa"/>
            <w:gridSpan w:val="7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181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Evalúe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interpretación</w:t>
            </w:r>
          </w:p>
        </w:tc>
        <w:tc>
          <w:tcPr>
            <w:tcW w:w="3750" w:type="dxa"/>
            <w:gridSpan w:val="7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1" w:line="264" w:lineRule="auto"/>
              <w:ind w:left="1375" w:right="210" w:hanging="1138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Evalúe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coherencia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transmisión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interpretación</w:t>
            </w:r>
          </w:p>
        </w:tc>
        <w:tc>
          <w:tcPr>
            <w:tcW w:w="3895" w:type="dxa"/>
            <w:gridSpan w:val="8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168"/>
              <w:ind w:left="590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3.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Evalúe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fluidez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interpretación</w:t>
            </w:r>
          </w:p>
        </w:tc>
      </w:tr>
      <w:tr w:rsidR="00DF45E4">
        <w:trPr>
          <w:trHeight w:val="316"/>
        </w:trPr>
        <w:tc>
          <w:tcPr>
            <w:tcW w:w="670" w:type="dxa"/>
            <w:vMerge w:val="restart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106" w:line="302" w:lineRule="auto"/>
              <w:ind w:left="128" w:right="120" w:firstLine="23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Mujer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expe-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rimen-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tada</w:t>
            </w:r>
          </w:p>
        </w:tc>
        <w:tc>
          <w:tcPr>
            <w:tcW w:w="521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62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7"/>
              <w:rPr>
                <w:sz w:val="13"/>
              </w:rPr>
            </w:pPr>
            <w:r>
              <w:rPr>
                <w:color w:val="221F1F"/>
                <w:w w:val="105"/>
                <w:sz w:val="13"/>
              </w:rPr>
              <w:t>-</w:t>
            </w:r>
            <w:r>
              <w:rPr>
                <w:color w:val="221F1F"/>
                <w:spacing w:val="-2"/>
                <w:w w:val="105"/>
                <w:sz w:val="13"/>
              </w:rPr>
              <w:t>.349*</w:t>
            </w:r>
          </w:p>
        </w:tc>
        <w:tc>
          <w:tcPr>
            <w:tcW w:w="739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.000</w:t>
            </w:r>
          </w:p>
        </w:tc>
        <w:tc>
          <w:tcPr>
            <w:tcW w:w="535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11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.55</w:t>
            </w:r>
          </w:p>
        </w:tc>
        <w:tc>
          <w:tcPr>
            <w:tcW w:w="475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13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.15</w:t>
            </w:r>
          </w:p>
        </w:tc>
        <w:tc>
          <w:tcPr>
            <w:tcW w:w="882" w:type="dxa"/>
            <w:gridSpan w:val="2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65" w:right="45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.218*</w:t>
            </w:r>
          </w:p>
        </w:tc>
        <w:tc>
          <w:tcPr>
            <w:tcW w:w="634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.077</w:t>
            </w:r>
          </w:p>
        </w:tc>
        <w:tc>
          <w:tcPr>
            <w:tcW w:w="539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19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.55</w:t>
            </w:r>
          </w:p>
        </w:tc>
        <w:tc>
          <w:tcPr>
            <w:tcW w:w="561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6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.15</w:t>
            </w:r>
          </w:p>
        </w:tc>
        <w:tc>
          <w:tcPr>
            <w:tcW w:w="611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62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911" w:type="dxa"/>
            <w:gridSpan w:val="2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305"/>
              <w:jc w:val="left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.250*</w:t>
            </w:r>
          </w:p>
        </w:tc>
        <w:tc>
          <w:tcPr>
            <w:tcW w:w="671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7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264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.013</w:t>
            </w:r>
          </w:p>
        </w:tc>
        <w:tc>
          <w:tcPr>
            <w:tcW w:w="467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9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.46</w:t>
            </w:r>
          </w:p>
        </w:tc>
        <w:tc>
          <w:tcPr>
            <w:tcW w:w="533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9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.04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221F1F"/>
                <w:w w:val="105"/>
                <w:sz w:val="13"/>
              </w:rPr>
              <w:t>-</w:t>
            </w:r>
            <w:r>
              <w:rPr>
                <w:color w:val="221F1F"/>
                <w:spacing w:val="-2"/>
                <w:w w:val="105"/>
                <w:sz w:val="13"/>
              </w:rPr>
              <w:t>.369*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.000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.57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.17</w:t>
            </w:r>
          </w:p>
        </w:tc>
        <w:tc>
          <w:tcPr>
            <w:tcW w:w="882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ind w:left="65" w:right="45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.333*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.077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ind w:left="119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.57</w:t>
            </w:r>
          </w:p>
        </w:tc>
        <w:tc>
          <w:tcPr>
            <w:tcW w:w="561" w:type="dxa"/>
            <w:shd w:val="clear" w:color="auto" w:fill="F7F7F7"/>
          </w:tcPr>
          <w:p w:rsidR="00DF45E4" w:rsidRDefault="003F2FF2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.17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67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ind w:left="341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.196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ind w:left="79"/>
              <w:rPr>
                <w:sz w:val="13"/>
              </w:rPr>
            </w:pPr>
            <w:r>
              <w:rPr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ind w:left="26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.081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-</w:t>
            </w:r>
            <w:r>
              <w:rPr>
                <w:spacing w:val="-5"/>
                <w:sz w:val="13"/>
              </w:rPr>
              <w:t>.41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ind w:left="95" w:right="1"/>
              <w:rPr>
                <w:sz w:val="13"/>
              </w:rPr>
            </w:pPr>
            <w:r>
              <w:rPr>
                <w:spacing w:val="-5"/>
                <w:sz w:val="13"/>
              </w:rPr>
              <w:t>.02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221F1F"/>
                <w:w w:val="105"/>
                <w:sz w:val="13"/>
              </w:rPr>
              <w:t>-</w:t>
            </w:r>
            <w:r>
              <w:rPr>
                <w:color w:val="221F1F"/>
                <w:spacing w:val="-2"/>
                <w:w w:val="105"/>
                <w:sz w:val="13"/>
              </w:rPr>
              <w:t>.577*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.000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.77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.38</w:t>
            </w:r>
          </w:p>
        </w:tc>
        <w:tc>
          <w:tcPr>
            <w:tcW w:w="882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ind w:left="65" w:right="45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.462*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.077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ind w:left="119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.77</w:t>
            </w:r>
          </w:p>
        </w:tc>
        <w:tc>
          <w:tcPr>
            <w:tcW w:w="561" w:type="dxa"/>
            <w:shd w:val="clear" w:color="auto" w:fill="F7F7F7"/>
          </w:tcPr>
          <w:p w:rsidR="00DF45E4" w:rsidRDefault="003F2FF2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.38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67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ind w:left="305"/>
              <w:jc w:val="left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.506*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ind w:left="264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ind w:left="9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.72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ind w:left="9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.30</w:t>
            </w:r>
          </w:p>
        </w:tc>
      </w:tr>
      <w:tr w:rsidR="00DF45E4">
        <w:trPr>
          <w:trHeight w:val="321"/>
        </w:trPr>
        <w:tc>
          <w:tcPr>
            <w:tcW w:w="670" w:type="dxa"/>
            <w:vMerge w:val="restart"/>
          </w:tcPr>
          <w:p w:rsidR="00DF45E4" w:rsidRDefault="003F2FF2">
            <w:pPr>
              <w:pStyle w:val="TableParagraph"/>
              <w:spacing w:before="89" w:line="302" w:lineRule="auto"/>
              <w:ind w:left="128" w:right="12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Hom-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bre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expe-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rimen-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tado</w:t>
            </w: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spacing w:val="-5"/>
                <w:sz w:val="13"/>
              </w:rPr>
              <w:t>ME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.349*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4"/>
                <w:sz w:val="13"/>
              </w:rPr>
              <w:t>.000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.15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.55</w:t>
            </w:r>
          </w:p>
        </w:tc>
        <w:tc>
          <w:tcPr>
            <w:tcW w:w="882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ind w:left="65" w:right="45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.218*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.078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.027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ind w:left="119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.42</w:t>
            </w:r>
          </w:p>
        </w:tc>
        <w:tc>
          <w:tcPr>
            <w:tcW w:w="561" w:type="dxa"/>
            <w:shd w:val="clear" w:color="auto" w:fill="F7F7F7"/>
          </w:tcPr>
          <w:p w:rsidR="00DF45E4" w:rsidRDefault="003F2FF2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.02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67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ind w:left="326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.250*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ind w:left="264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.013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5"/>
                <w:sz w:val="13"/>
              </w:rPr>
              <w:t>.04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ind w:left="95" w:right="1"/>
              <w:rPr>
                <w:sz w:val="13"/>
              </w:rPr>
            </w:pPr>
            <w:r>
              <w:rPr>
                <w:spacing w:val="-5"/>
                <w:sz w:val="13"/>
              </w:rPr>
              <w:t>.46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4"/>
                <w:sz w:val="13"/>
              </w:rPr>
              <w:t>.019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.994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.22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.18</w:t>
            </w:r>
          </w:p>
        </w:tc>
        <w:tc>
          <w:tcPr>
            <w:tcW w:w="882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ind w:left="65" w:right="4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.115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.078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ind w:left="119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.53</w:t>
            </w:r>
          </w:p>
        </w:tc>
        <w:tc>
          <w:tcPr>
            <w:tcW w:w="561" w:type="dxa"/>
            <w:shd w:val="clear" w:color="auto" w:fill="F7F7F7"/>
          </w:tcPr>
          <w:p w:rsidR="00DF45E4" w:rsidRDefault="003F2FF2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.13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67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ind w:left="362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.054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ind w:left="264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.910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ind w:left="9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.16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ind w:left="95" w:right="1"/>
              <w:rPr>
                <w:sz w:val="13"/>
              </w:rPr>
            </w:pPr>
            <w:r>
              <w:rPr>
                <w:color w:val="020303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27</w:t>
            </w:r>
          </w:p>
        </w:tc>
      </w:tr>
      <w:tr w:rsidR="00DF45E4">
        <w:trPr>
          <w:trHeight w:val="476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145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57" w:type="dxa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7"/>
              <w:rPr>
                <w:sz w:val="13"/>
              </w:rPr>
            </w:pPr>
            <w:r>
              <w:rPr>
                <w:color w:val="221F1F"/>
                <w:w w:val="105"/>
                <w:sz w:val="13"/>
              </w:rPr>
              <w:t>-</w:t>
            </w:r>
            <w:r>
              <w:rPr>
                <w:color w:val="221F1F"/>
                <w:spacing w:val="-2"/>
                <w:w w:val="105"/>
                <w:sz w:val="13"/>
              </w:rPr>
              <w:t>.228*</w:t>
            </w:r>
          </w:p>
        </w:tc>
        <w:tc>
          <w:tcPr>
            <w:tcW w:w="739" w:type="dxa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.016</w:t>
            </w:r>
          </w:p>
        </w:tc>
        <w:tc>
          <w:tcPr>
            <w:tcW w:w="535" w:type="dxa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11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.42</w:t>
            </w:r>
          </w:p>
        </w:tc>
        <w:tc>
          <w:tcPr>
            <w:tcW w:w="475" w:type="dxa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13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.03</w:t>
            </w:r>
          </w:p>
        </w:tc>
        <w:tc>
          <w:tcPr>
            <w:tcW w:w="882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145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  <w:shd w:val="clear" w:color="auto" w:fill="F7F7F7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65" w:right="45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.244*</w:t>
            </w:r>
          </w:p>
        </w:tc>
        <w:tc>
          <w:tcPr>
            <w:tcW w:w="634" w:type="dxa"/>
            <w:shd w:val="clear" w:color="auto" w:fill="F7F7F7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.078</w:t>
            </w:r>
          </w:p>
        </w:tc>
        <w:tc>
          <w:tcPr>
            <w:tcW w:w="539" w:type="dxa"/>
            <w:shd w:val="clear" w:color="auto" w:fill="F7F7F7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shd w:val="clear" w:color="auto" w:fill="F7F7F7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119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.66</w:t>
            </w:r>
          </w:p>
        </w:tc>
        <w:tc>
          <w:tcPr>
            <w:tcW w:w="561" w:type="dxa"/>
            <w:shd w:val="clear" w:color="auto" w:fill="F7F7F7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6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.26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145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911" w:type="dxa"/>
            <w:gridSpan w:val="2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305"/>
              <w:jc w:val="left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.256*</w:t>
            </w:r>
          </w:p>
        </w:tc>
        <w:tc>
          <w:tcPr>
            <w:tcW w:w="671" w:type="dxa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7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264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.010</w:t>
            </w:r>
          </w:p>
        </w:tc>
        <w:tc>
          <w:tcPr>
            <w:tcW w:w="467" w:type="dxa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.47</w:t>
            </w:r>
          </w:p>
        </w:tc>
        <w:tc>
          <w:tcPr>
            <w:tcW w:w="533" w:type="dxa"/>
          </w:tcPr>
          <w:p w:rsidR="00DF45E4" w:rsidRDefault="00DF45E4">
            <w:pPr>
              <w:pStyle w:val="TableParagraph"/>
              <w:spacing w:before="20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1"/>
              <w:ind w:left="9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.05</w:t>
            </w:r>
          </w:p>
        </w:tc>
      </w:tr>
      <w:tr w:rsidR="00DF45E4">
        <w:trPr>
          <w:trHeight w:val="321"/>
        </w:trPr>
        <w:tc>
          <w:tcPr>
            <w:tcW w:w="670" w:type="dxa"/>
            <w:vMerge w:val="restart"/>
          </w:tcPr>
          <w:p w:rsidR="00DF45E4" w:rsidRDefault="00DF45E4">
            <w:pPr>
              <w:pStyle w:val="TableParagraph"/>
              <w:spacing w:before="152"/>
              <w:jc w:val="left"/>
              <w:rPr>
                <w:sz w:val="14"/>
              </w:rPr>
            </w:pPr>
          </w:p>
          <w:p w:rsidR="00DF45E4" w:rsidRDefault="003F2FF2">
            <w:pPr>
              <w:pStyle w:val="TableParagraph"/>
              <w:spacing w:before="1" w:line="302" w:lineRule="auto"/>
              <w:ind w:left="123" w:right="113" w:firstLine="2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Mujer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novata</w:t>
            </w: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221F1F"/>
                <w:spacing w:val="-2"/>
                <w:w w:val="105"/>
                <w:sz w:val="13"/>
              </w:rPr>
              <w:t>.369*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.000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.17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.57</w:t>
            </w:r>
          </w:p>
        </w:tc>
        <w:tc>
          <w:tcPr>
            <w:tcW w:w="882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ind w:left="65" w:right="45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.369*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.078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ind w:left="119" w:right="3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.17</w:t>
            </w:r>
          </w:p>
        </w:tc>
        <w:tc>
          <w:tcPr>
            <w:tcW w:w="561" w:type="dxa"/>
            <w:shd w:val="clear" w:color="auto" w:fill="F7F7F7"/>
          </w:tcPr>
          <w:p w:rsidR="00DF45E4" w:rsidRDefault="003F2FF2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.42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67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ind w:left="362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.196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ind w:left="79"/>
              <w:rPr>
                <w:sz w:val="13"/>
              </w:rPr>
            </w:pPr>
            <w:r>
              <w:rPr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ind w:left="26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.081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-</w:t>
            </w:r>
            <w:r>
              <w:rPr>
                <w:spacing w:val="-5"/>
                <w:sz w:val="13"/>
              </w:rPr>
              <w:t>.02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ind w:left="95" w:right="1"/>
              <w:rPr>
                <w:sz w:val="13"/>
              </w:rPr>
            </w:pPr>
            <w:r>
              <w:rPr>
                <w:spacing w:val="-5"/>
                <w:sz w:val="13"/>
              </w:rPr>
              <w:t>.41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.019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.994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.18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.22</w:t>
            </w:r>
          </w:p>
        </w:tc>
        <w:tc>
          <w:tcPr>
            <w:tcW w:w="882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ind w:left="65" w:right="45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.115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.078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.448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ind w:left="119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.08</w:t>
            </w:r>
          </w:p>
        </w:tc>
        <w:tc>
          <w:tcPr>
            <w:tcW w:w="561" w:type="dxa"/>
            <w:shd w:val="clear" w:color="auto" w:fill="F7F7F7"/>
          </w:tcPr>
          <w:p w:rsidR="00DF45E4" w:rsidRDefault="003F2FF2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.32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67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ind w:left="341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.054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ind w:left="264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.910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ind w:left="9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.27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ind w:left="95" w:right="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.16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spacing w:val="-5"/>
                <w:sz w:val="13"/>
              </w:rPr>
              <w:t>HN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.208*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4"/>
                <w:sz w:val="13"/>
              </w:rPr>
              <w:t>.034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.41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-</w:t>
            </w:r>
            <w:r>
              <w:rPr>
                <w:color w:val="221F1F"/>
                <w:spacing w:val="-5"/>
                <w:sz w:val="13"/>
              </w:rPr>
              <w:t>.01</w:t>
            </w:r>
          </w:p>
        </w:tc>
        <w:tc>
          <w:tcPr>
            <w:tcW w:w="882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ind w:left="65" w:right="4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.128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.078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ind w:left="59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.352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ind w:left="119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.33</w:t>
            </w:r>
          </w:p>
        </w:tc>
        <w:tc>
          <w:tcPr>
            <w:tcW w:w="561" w:type="dxa"/>
            <w:shd w:val="clear" w:color="auto" w:fill="F7F7F7"/>
          </w:tcPr>
          <w:p w:rsidR="00DF45E4" w:rsidRDefault="003F2FF2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.07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67"/>
              <w:ind w:left="6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ind w:left="305"/>
              <w:jc w:val="left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.311*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ind w:left="264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.001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-</w:t>
            </w:r>
            <w:r>
              <w:rPr>
                <w:spacing w:val="-5"/>
                <w:sz w:val="13"/>
              </w:rPr>
              <w:t>.52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-</w:t>
            </w:r>
            <w:r>
              <w:rPr>
                <w:spacing w:val="-5"/>
                <w:sz w:val="13"/>
              </w:rPr>
              <w:t>.10</w:t>
            </w:r>
          </w:p>
        </w:tc>
      </w:tr>
    </w:tbl>
    <w:p w:rsidR="00DF45E4" w:rsidRDefault="00DF45E4">
      <w:pPr>
        <w:rPr>
          <w:sz w:val="13"/>
        </w:rPr>
        <w:sectPr w:rsidR="00DF45E4">
          <w:footerReference w:type="default" r:id="rId20"/>
          <w:pgSz w:w="16840" w:h="11910" w:orient="landscape"/>
          <w:pgMar w:top="1340" w:right="1780" w:bottom="280" w:left="2420" w:header="0" w:footer="0" w:gutter="0"/>
          <w:cols w:space="720"/>
        </w:sectPr>
      </w:pPr>
    </w:p>
    <w:p w:rsidR="00DF45E4" w:rsidRDefault="003F2FF2">
      <w:pPr>
        <w:pStyle w:val="Textodecuerpo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658030</wp:posOffset>
                </wp:positionH>
                <wp:positionV relativeFrom="page">
                  <wp:posOffset>1400299</wp:posOffset>
                </wp:positionV>
                <wp:extent cx="367030" cy="492506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" cy="4925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spacing w:before="62" w:line="228" w:lineRule="auto"/>
                              <w:ind w:left="20"/>
                            </w:pPr>
                            <w:r>
                              <w:rPr>
                                <w:color w:val="808285"/>
                              </w:rPr>
                              <w:t>Estereotipos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relativos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a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la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edad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y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el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sexo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aplicados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a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la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comunicación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mediada por intérpretes de conferencias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1.813442pt;margin-top:110.259804pt;width:28.9pt;height:387.8pt;mso-position-horizontal-relative:page;mso-position-vertical-relative:page;z-index:15734784" type="#_x0000_t202" id="docshape30" filled="false" stroked="false">
                <v:textbox inset="0,0,0,0" style="layout-flow:vertical">
                  <w:txbxContent>
                    <w:p>
                      <w:pPr>
                        <w:spacing w:line="228" w:lineRule="auto" w:before="62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808285"/>
                          <w:sz w:val="22"/>
                        </w:rPr>
                        <w:t>Estereotipos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relativos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a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la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edad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y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el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sexo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aplicados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a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la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comunicación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mediada por intérpretes de conferencias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645541</wp:posOffset>
                </wp:positionH>
                <wp:positionV relativeFrom="page">
                  <wp:posOffset>-12700</wp:posOffset>
                </wp:positionV>
                <wp:extent cx="371475" cy="128587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tabs>
                                <w:tab w:val="left" w:pos="1167"/>
                              </w:tabs>
                              <w:spacing w:before="7"/>
                              <w:ind w:left="20"/>
                              <w:rPr>
                                <w:rFonts w:asci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0"/>
                                <w:shd w:val="clear" w:color="auto" w:fill="15BECF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sz w:val="40"/>
                                <w:shd w:val="clear" w:color="auto" w:fill="15BECF"/>
                              </w:rPr>
                              <w:t>138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40"/>
                                <w:sz w:val="40"/>
                                <w:shd w:val="clear" w:color="auto" w:fill="15BEC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0.830025pt;margin-top:-1pt;width:29.25pt;height:101.25pt;mso-position-horizontal-relative:page;mso-position-vertical-relative:page;z-index:15735296" type="#_x0000_t202" id="docshape31" filled="false" stroked="false">
                <v:textbox inset="0,0,0,0" style="layout-flow:vertical">
                  <w:txbxContent>
                    <w:p>
                      <w:pPr>
                        <w:tabs>
                          <w:tab w:pos="1167" w:val="left" w:leader="none"/>
                        </w:tabs>
                        <w:spacing w:before="7"/>
                        <w:ind w:left="20" w:right="0" w:firstLine="0"/>
                        <w:jc w:val="left"/>
                        <w:rPr>
                          <w:rFonts w:ascii="Arial Black"/>
                          <w:sz w:val="40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0"/>
                          <w:shd w:fill="15BECF" w:color="auto" w:val="clear"/>
                        </w:rPr>
                        <w:tab/>
                      </w:r>
                      <w:r>
                        <w:rPr>
                          <w:rFonts w:ascii="Arial Black"/>
                          <w:color w:val="FFFFFF"/>
                          <w:spacing w:val="-5"/>
                          <w:sz w:val="40"/>
                          <w:shd w:fill="15BECF" w:color="auto" w:val="clear"/>
                        </w:rPr>
                        <w:t>138</w:t>
                      </w:r>
                      <w:r>
                        <w:rPr>
                          <w:rFonts w:ascii="Arial Black"/>
                          <w:color w:val="FFFFFF"/>
                          <w:spacing w:val="40"/>
                          <w:sz w:val="40"/>
                          <w:shd w:fill="15BECF" w:color="auto" w:val="clear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  <w:spacing w:before="135"/>
      </w:pPr>
    </w:p>
    <w:tbl>
      <w:tblPr>
        <w:tblStyle w:val="TableNormal"/>
        <w:tblW w:w="0" w:type="auto"/>
        <w:tblInd w:w="63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21"/>
        <w:gridCol w:w="657"/>
        <w:gridCol w:w="739"/>
        <w:gridCol w:w="609"/>
        <w:gridCol w:w="535"/>
        <w:gridCol w:w="475"/>
        <w:gridCol w:w="883"/>
        <w:gridCol w:w="611"/>
        <w:gridCol w:w="634"/>
        <w:gridCol w:w="539"/>
        <w:gridCol w:w="523"/>
        <w:gridCol w:w="501"/>
        <w:gridCol w:w="671"/>
        <w:gridCol w:w="668"/>
        <w:gridCol w:w="243"/>
        <w:gridCol w:w="671"/>
        <w:gridCol w:w="565"/>
        <w:gridCol w:w="137"/>
        <w:gridCol w:w="467"/>
        <w:gridCol w:w="533"/>
      </w:tblGrid>
      <w:tr w:rsidR="00DF45E4">
        <w:trPr>
          <w:trHeight w:val="316"/>
        </w:trPr>
        <w:tc>
          <w:tcPr>
            <w:tcW w:w="670" w:type="dxa"/>
            <w:vMerge w:val="restart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52"/>
              <w:jc w:val="left"/>
              <w:rPr>
                <w:sz w:val="14"/>
              </w:rPr>
            </w:pPr>
          </w:p>
          <w:p w:rsidR="00DF45E4" w:rsidRDefault="003F2FF2">
            <w:pPr>
              <w:pStyle w:val="TableParagraph"/>
              <w:spacing w:before="1" w:line="302" w:lineRule="auto"/>
              <w:ind w:left="119" w:right="111" w:hanging="1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Hom-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bre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novato</w:t>
            </w: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221F1F"/>
                <w:spacing w:val="-2"/>
                <w:w w:val="105"/>
                <w:sz w:val="13"/>
              </w:rPr>
              <w:t>.577*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.000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.38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.77</w:t>
            </w:r>
          </w:p>
        </w:tc>
        <w:tc>
          <w:tcPr>
            <w:tcW w:w="883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ind w:right="128"/>
              <w:jc w:val="righ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.462*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.078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ind w:left="57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ind w:left="117" w:right="3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.26</w:t>
            </w:r>
          </w:p>
        </w:tc>
        <w:tc>
          <w:tcPr>
            <w:tcW w:w="501" w:type="dxa"/>
            <w:tcBorders>
              <w:right w:val="nil"/>
            </w:tcBorders>
            <w:shd w:val="clear" w:color="auto" w:fill="F7F7F7"/>
          </w:tcPr>
          <w:p w:rsidR="00DF45E4" w:rsidRDefault="003F2FF2">
            <w:pPr>
              <w:pStyle w:val="TableParagraph"/>
              <w:ind w:left="117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.66</w:t>
            </w:r>
          </w:p>
        </w:tc>
        <w:tc>
          <w:tcPr>
            <w:tcW w:w="671" w:type="dxa"/>
            <w:tcBorders>
              <w:left w:val="nil"/>
            </w:tcBorders>
          </w:tcPr>
          <w:p w:rsidR="00DF45E4" w:rsidRDefault="003F2FF2">
            <w:pPr>
              <w:pStyle w:val="TableParagraph"/>
              <w:spacing w:before="67"/>
              <w:ind w:left="12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ind w:left="325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.506*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ind w:left="79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ind w:left="263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ind w:left="91" w:right="2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.30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ind w:left="95" w:right="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.72</w:t>
            </w:r>
          </w:p>
        </w:tc>
      </w:tr>
      <w:tr w:rsidR="00DF45E4">
        <w:trPr>
          <w:trHeight w:val="311"/>
        </w:trPr>
        <w:tc>
          <w:tcPr>
            <w:tcW w:w="670" w:type="dxa"/>
            <w:vMerge/>
            <w:tcBorders>
              <w:top w:val="nil"/>
              <w:bottom w:val="single" w:sz="6" w:space="0" w:color="006FC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DF45E4" w:rsidRDefault="003F2FF2">
            <w:pPr>
              <w:pStyle w:val="TableParagraph"/>
              <w:spacing w:before="62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</w:tcPr>
          <w:p w:rsidR="00DF45E4" w:rsidRDefault="003F2FF2">
            <w:pPr>
              <w:pStyle w:val="TableParagraph"/>
              <w:spacing w:before="85"/>
              <w:ind w:left="7"/>
              <w:rPr>
                <w:sz w:val="13"/>
              </w:rPr>
            </w:pPr>
            <w:r>
              <w:rPr>
                <w:color w:val="221F1F"/>
                <w:spacing w:val="-2"/>
                <w:w w:val="105"/>
                <w:sz w:val="13"/>
              </w:rPr>
              <w:t>.228*</w:t>
            </w:r>
          </w:p>
        </w:tc>
        <w:tc>
          <w:tcPr>
            <w:tcW w:w="739" w:type="dxa"/>
          </w:tcPr>
          <w:p w:rsidR="00DF45E4" w:rsidRDefault="003F2FF2">
            <w:pPr>
              <w:pStyle w:val="TableParagraph"/>
              <w:spacing w:before="85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</w:tcPr>
          <w:p w:rsidR="00DF45E4" w:rsidRDefault="003F2FF2">
            <w:pPr>
              <w:pStyle w:val="TableParagraph"/>
              <w:spacing w:before="85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.016</w:t>
            </w:r>
          </w:p>
        </w:tc>
        <w:tc>
          <w:tcPr>
            <w:tcW w:w="535" w:type="dxa"/>
          </w:tcPr>
          <w:p w:rsidR="00DF45E4" w:rsidRDefault="003F2FF2">
            <w:pPr>
              <w:pStyle w:val="TableParagraph"/>
              <w:spacing w:before="85"/>
              <w:ind w:left="11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.03</w:t>
            </w:r>
          </w:p>
        </w:tc>
        <w:tc>
          <w:tcPr>
            <w:tcW w:w="475" w:type="dxa"/>
          </w:tcPr>
          <w:p w:rsidR="00DF45E4" w:rsidRDefault="003F2FF2">
            <w:pPr>
              <w:pStyle w:val="TableParagraph"/>
              <w:spacing w:before="85"/>
              <w:ind w:left="13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.42</w:t>
            </w:r>
          </w:p>
        </w:tc>
        <w:tc>
          <w:tcPr>
            <w:tcW w:w="883" w:type="dxa"/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right="128"/>
              <w:jc w:val="righ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.244*</w:t>
            </w:r>
          </w:p>
        </w:tc>
        <w:tc>
          <w:tcPr>
            <w:tcW w:w="634" w:type="dxa"/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539" w:type="dxa"/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57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.010</w:t>
            </w:r>
          </w:p>
        </w:tc>
        <w:tc>
          <w:tcPr>
            <w:tcW w:w="523" w:type="dxa"/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17" w:right="3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.04</w:t>
            </w:r>
          </w:p>
        </w:tc>
        <w:tc>
          <w:tcPr>
            <w:tcW w:w="501" w:type="dxa"/>
            <w:tcBorders>
              <w:right w:val="nil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17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.44</w:t>
            </w:r>
          </w:p>
        </w:tc>
        <w:tc>
          <w:tcPr>
            <w:tcW w:w="671" w:type="dxa"/>
            <w:tcBorders>
              <w:left w:val="nil"/>
            </w:tcBorders>
          </w:tcPr>
          <w:p w:rsidR="00DF45E4" w:rsidRDefault="003F2FF2">
            <w:pPr>
              <w:pStyle w:val="TableParagraph"/>
              <w:spacing w:before="62"/>
              <w:ind w:left="12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911" w:type="dxa"/>
            <w:gridSpan w:val="2"/>
          </w:tcPr>
          <w:p w:rsidR="00DF45E4" w:rsidRDefault="003F2FF2">
            <w:pPr>
              <w:pStyle w:val="TableParagraph"/>
              <w:spacing w:before="85"/>
              <w:ind w:left="325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.256*</w:t>
            </w:r>
          </w:p>
        </w:tc>
        <w:tc>
          <w:tcPr>
            <w:tcW w:w="671" w:type="dxa"/>
          </w:tcPr>
          <w:p w:rsidR="00DF45E4" w:rsidRDefault="003F2FF2">
            <w:pPr>
              <w:pStyle w:val="TableParagraph"/>
              <w:spacing w:before="85"/>
              <w:ind w:left="79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</w:tcPr>
          <w:p w:rsidR="00DF45E4" w:rsidRDefault="003F2FF2">
            <w:pPr>
              <w:pStyle w:val="TableParagraph"/>
              <w:spacing w:before="85"/>
              <w:ind w:left="263"/>
              <w:jc w:val="lef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.010</w:t>
            </w:r>
          </w:p>
        </w:tc>
        <w:tc>
          <w:tcPr>
            <w:tcW w:w="467" w:type="dxa"/>
          </w:tcPr>
          <w:p w:rsidR="00DF45E4" w:rsidRDefault="003F2FF2">
            <w:pPr>
              <w:pStyle w:val="TableParagraph"/>
              <w:spacing w:before="85"/>
              <w:ind w:left="91" w:right="2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.05</w:t>
            </w:r>
          </w:p>
        </w:tc>
        <w:tc>
          <w:tcPr>
            <w:tcW w:w="533" w:type="dxa"/>
          </w:tcPr>
          <w:p w:rsidR="00DF45E4" w:rsidRDefault="003F2FF2">
            <w:pPr>
              <w:pStyle w:val="TableParagraph"/>
              <w:spacing w:before="85"/>
              <w:ind w:left="95" w:right="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.47</w:t>
            </w:r>
          </w:p>
        </w:tc>
      </w:tr>
      <w:tr w:rsidR="00DF45E4">
        <w:trPr>
          <w:trHeight w:val="311"/>
        </w:trPr>
        <w:tc>
          <w:tcPr>
            <w:tcW w:w="670" w:type="dxa"/>
            <w:vMerge/>
            <w:tcBorders>
              <w:top w:val="nil"/>
              <w:bottom w:val="single" w:sz="6" w:space="0" w:color="006FC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62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57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7"/>
              <w:rPr>
                <w:sz w:val="13"/>
              </w:rPr>
            </w:pPr>
            <w:r>
              <w:rPr>
                <w:color w:val="221F1F"/>
                <w:spacing w:val="-2"/>
                <w:w w:val="105"/>
                <w:sz w:val="13"/>
              </w:rPr>
              <w:t>.208*</w:t>
            </w:r>
          </w:p>
        </w:tc>
        <w:tc>
          <w:tcPr>
            <w:tcW w:w="739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9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.077</w:t>
            </w:r>
          </w:p>
        </w:tc>
        <w:tc>
          <w:tcPr>
            <w:tcW w:w="609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10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.034</w:t>
            </w:r>
          </w:p>
        </w:tc>
        <w:tc>
          <w:tcPr>
            <w:tcW w:w="535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11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.01</w:t>
            </w:r>
          </w:p>
        </w:tc>
        <w:tc>
          <w:tcPr>
            <w:tcW w:w="475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13"/>
              <w:rPr>
                <w:sz w:val="13"/>
              </w:rPr>
            </w:pPr>
            <w:r>
              <w:rPr>
                <w:color w:val="221F1F"/>
                <w:spacing w:val="-5"/>
                <w:sz w:val="13"/>
              </w:rPr>
              <w:t>.41</w:t>
            </w:r>
          </w:p>
        </w:tc>
        <w:tc>
          <w:tcPr>
            <w:tcW w:w="883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right="164"/>
              <w:jc w:val="righ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.128</w:t>
            </w:r>
          </w:p>
        </w:tc>
        <w:tc>
          <w:tcPr>
            <w:tcW w:w="634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.078</w:t>
            </w:r>
          </w:p>
        </w:tc>
        <w:tc>
          <w:tcPr>
            <w:tcW w:w="539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57" w:right="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.352</w:t>
            </w:r>
          </w:p>
        </w:tc>
        <w:tc>
          <w:tcPr>
            <w:tcW w:w="523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17"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.07</w:t>
            </w:r>
          </w:p>
        </w:tc>
        <w:tc>
          <w:tcPr>
            <w:tcW w:w="501" w:type="dxa"/>
            <w:tcBorders>
              <w:bottom w:val="single" w:sz="6" w:space="0" w:color="006FC0"/>
              <w:right w:val="nil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17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.33</w:t>
            </w:r>
          </w:p>
        </w:tc>
        <w:tc>
          <w:tcPr>
            <w:tcW w:w="671" w:type="dxa"/>
            <w:tcBorders>
              <w:left w:val="nil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62"/>
              <w:ind w:left="12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911" w:type="dxa"/>
            <w:gridSpan w:val="2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325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.311*</w:t>
            </w:r>
          </w:p>
        </w:tc>
        <w:tc>
          <w:tcPr>
            <w:tcW w:w="671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79" w:right="2"/>
              <w:rPr>
                <w:sz w:val="13"/>
              </w:rPr>
            </w:pPr>
            <w:r>
              <w:rPr>
                <w:spacing w:val="-4"/>
                <w:sz w:val="13"/>
              </w:rPr>
              <w:t>.082</w:t>
            </w:r>
          </w:p>
        </w:tc>
        <w:tc>
          <w:tcPr>
            <w:tcW w:w="702" w:type="dxa"/>
            <w:gridSpan w:val="2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263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.001</w:t>
            </w:r>
          </w:p>
        </w:tc>
        <w:tc>
          <w:tcPr>
            <w:tcW w:w="467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91" w:right="2"/>
              <w:rPr>
                <w:sz w:val="13"/>
              </w:rPr>
            </w:pPr>
            <w:r>
              <w:rPr>
                <w:spacing w:val="-5"/>
                <w:sz w:val="13"/>
              </w:rPr>
              <w:t>.10</w:t>
            </w:r>
          </w:p>
        </w:tc>
        <w:tc>
          <w:tcPr>
            <w:tcW w:w="533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95" w:right="3"/>
              <w:rPr>
                <w:sz w:val="13"/>
              </w:rPr>
            </w:pPr>
            <w:r>
              <w:rPr>
                <w:spacing w:val="-5"/>
                <w:sz w:val="13"/>
              </w:rPr>
              <w:t>.52</w:t>
            </w:r>
          </w:p>
        </w:tc>
      </w:tr>
      <w:tr w:rsidR="00DF45E4">
        <w:trPr>
          <w:trHeight w:val="443"/>
        </w:trPr>
        <w:tc>
          <w:tcPr>
            <w:tcW w:w="4206" w:type="dxa"/>
            <w:gridSpan w:val="7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135"/>
              <w:ind w:left="919"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Evalúe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dicción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intérprete</w:t>
            </w:r>
          </w:p>
        </w:tc>
        <w:tc>
          <w:tcPr>
            <w:tcW w:w="3691" w:type="dxa"/>
            <w:gridSpan w:val="6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135"/>
              <w:ind w:left="548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Evalúe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entonación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intérprete</w:t>
            </w:r>
          </w:p>
        </w:tc>
        <w:tc>
          <w:tcPr>
            <w:tcW w:w="3955" w:type="dxa"/>
            <w:gridSpan w:val="8"/>
            <w:tcBorders>
              <w:top w:val="single" w:sz="6" w:space="0" w:color="006FC0"/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135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Evalúe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ritmo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mantiene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intérprete</w:t>
            </w:r>
          </w:p>
        </w:tc>
      </w:tr>
      <w:tr w:rsidR="00DF45E4">
        <w:trPr>
          <w:trHeight w:val="316"/>
        </w:trPr>
        <w:tc>
          <w:tcPr>
            <w:tcW w:w="670" w:type="dxa"/>
            <w:vMerge w:val="restart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111" w:line="326" w:lineRule="auto"/>
              <w:ind w:left="126" w:right="119" w:hanging="1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Mujer</w:t>
            </w:r>
            <w:r>
              <w:rPr>
                <w:color w:val="221F1F"/>
                <w:spacing w:val="40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experi-</w:t>
            </w:r>
            <w:r>
              <w:rPr>
                <w:color w:val="221F1F"/>
                <w:spacing w:val="40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menta-</w:t>
            </w:r>
            <w:r>
              <w:rPr>
                <w:color w:val="221F1F"/>
                <w:spacing w:val="40"/>
                <w:sz w:val="13"/>
              </w:rPr>
              <w:t xml:space="preserve"> </w:t>
            </w:r>
            <w:r>
              <w:rPr>
                <w:color w:val="221F1F"/>
                <w:spacing w:val="-6"/>
                <w:sz w:val="13"/>
              </w:rPr>
              <w:t>da</w:t>
            </w:r>
          </w:p>
        </w:tc>
        <w:tc>
          <w:tcPr>
            <w:tcW w:w="521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.151</w:t>
            </w:r>
          </w:p>
        </w:tc>
        <w:tc>
          <w:tcPr>
            <w:tcW w:w="739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.231</w:t>
            </w:r>
          </w:p>
        </w:tc>
        <w:tc>
          <w:tcPr>
            <w:tcW w:w="535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.36</w:t>
            </w:r>
          </w:p>
        </w:tc>
        <w:tc>
          <w:tcPr>
            <w:tcW w:w="475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3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.05</w:t>
            </w:r>
          </w:p>
        </w:tc>
        <w:tc>
          <w:tcPr>
            <w:tcW w:w="883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62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right="108"/>
              <w:jc w:val="right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.375*</w:t>
            </w:r>
          </w:p>
        </w:tc>
        <w:tc>
          <w:tcPr>
            <w:tcW w:w="634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.59</w:t>
            </w:r>
          </w:p>
        </w:tc>
        <w:tc>
          <w:tcPr>
            <w:tcW w:w="501" w:type="dxa"/>
            <w:tcBorders>
              <w:top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.16</w:t>
            </w:r>
          </w:p>
        </w:tc>
        <w:tc>
          <w:tcPr>
            <w:tcW w:w="671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68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8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.333*</w:t>
            </w:r>
          </w:p>
        </w:tc>
        <w:tc>
          <w:tcPr>
            <w:tcW w:w="914" w:type="dxa"/>
            <w:gridSpan w:val="2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.001</w:t>
            </w:r>
          </w:p>
        </w:tc>
        <w:tc>
          <w:tcPr>
            <w:tcW w:w="604" w:type="dxa"/>
            <w:gridSpan w:val="2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02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.56</w:t>
            </w:r>
          </w:p>
        </w:tc>
        <w:tc>
          <w:tcPr>
            <w:tcW w:w="533" w:type="dxa"/>
            <w:tcBorders>
              <w:top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95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.11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.330*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.53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.13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ind w:right="108"/>
              <w:jc w:val="right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.417*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.63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.20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ind w:left="8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.304*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14"/>
              <w:rPr>
                <w:sz w:val="13"/>
              </w:rPr>
            </w:pPr>
            <w:r>
              <w:rPr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4"/>
                <w:sz w:val="13"/>
              </w:rPr>
              <w:t>.003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20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-</w:t>
            </w:r>
            <w:r>
              <w:rPr>
                <w:spacing w:val="-5"/>
                <w:sz w:val="13"/>
              </w:rPr>
              <w:t>.53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ind w:left="95" w:right="62"/>
              <w:rPr>
                <w:sz w:val="13"/>
              </w:rPr>
            </w:pPr>
            <w:r>
              <w:rPr>
                <w:spacing w:val="-2"/>
                <w:sz w:val="13"/>
              </w:rPr>
              <w:t>-</w:t>
            </w:r>
            <w:r>
              <w:rPr>
                <w:spacing w:val="-5"/>
                <w:sz w:val="13"/>
              </w:rPr>
              <w:t>.08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.484*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.69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.28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ind w:right="108"/>
              <w:jc w:val="right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.394*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.61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.18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ind w:left="8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.625*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202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.85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ind w:left="95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.40</w:t>
            </w:r>
          </w:p>
        </w:tc>
      </w:tr>
      <w:tr w:rsidR="00DF45E4">
        <w:trPr>
          <w:trHeight w:val="321"/>
        </w:trPr>
        <w:tc>
          <w:tcPr>
            <w:tcW w:w="670" w:type="dxa"/>
            <w:vMerge w:val="restart"/>
          </w:tcPr>
          <w:p w:rsidR="00DF45E4" w:rsidRDefault="003F2FF2">
            <w:pPr>
              <w:pStyle w:val="TableParagraph"/>
              <w:spacing w:line="326" w:lineRule="auto"/>
              <w:ind w:left="126" w:right="119"/>
              <w:rPr>
                <w:sz w:val="13"/>
              </w:rPr>
            </w:pPr>
            <w:r>
              <w:rPr>
                <w:color w:val="221F1F"/>
                <w:spacing w:val="-4"/>
                <w:w w:val="105"/>
                <w:sz w:val="13"/>
              </w:rPr>
              <w:t>Hom-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3"/>
              </w:rPr>
              <w:t>bre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3"/>
              </w:rPr>
              <w:t>experi-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menta-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3"/>
              </w:rPr>
              <w:t>do</w:t>
            </w: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.151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.231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.05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.36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ind w:right="128"/>
              <w:jc w:val="righ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.375*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ind w:right="3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.16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.59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ind w:left="8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.333*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.001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223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.11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ind w:left="95" w:right="63"/>
              <w:rPr>
                <w:sz w:val="13"/>
              </w:rPr>
            </w:pPr>
            <w:r>
              <w:rPr>
                <w:spacing w:val="-5"/>
                <w:sz w:val="13"/>
              </w:rPr>
              <w:t>.56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.179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.109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.38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.03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ind w:right="143"/>
              <w:jc w:val="righ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.042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.961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.26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.18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ind w:left="8"/>
              <w:rPr>
                <w:sz w:val="13"/>
              </w:rPr>
            </w:pPr>
            <w:r>
              <w:rPr>
                <w:spacing w:val="-4"/>
                <w:sz w:val="13"/>
              </w:rPr>
              <w:t>.029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14"/>
              <w:rPr>
                <w:sz w:val="13"/>
              </w:rPr>
            </w:pPr>
            <w:r>
              <w:rPr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4"/>
                <w:sz w:val="13"/>
              </w:rPr>
              <w:t>.987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20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-</w:t>
            </w:r>
            <w:r>
              <w:rPr>
                <w:spacing w:val="-5"/>
                <w:sz w:val="13"/>
              </w:rPr>
              <w:t>.19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ind w:left="95" w:right="63"/>
              <w:rPr>
                <w:sz w:val="13"/>
              </w:rPr>
            </w:pPr>
            <w:r>
              <w:rPr>
                <w:spacing w:val="-5"/>
                <w:sz w:val="13"/>
              </w:rPr>
              <w:t>.25</w:t>
            </w:r>
          </w:p>
        </w:tc>
      </w:tr>
      <w:tr w:rsidR="00DF45E4">
        <w:trPr>
          <w:trHeight w:val="468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141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57" w:type="dxa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.333*</w:t>
            </w:r>
          </w:p>
        </w:tc>
        <w:tc>
          <w:tcPr>
            <w:tcW w:w="739" w:type="dxa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.54</w:t>
            </w:r>
          </w:p>
        </w:tc>
        <w:tc>
          <w:tcPr>
            <w:tcW w:w="475" w:type="dxa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13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.13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141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right="143"/>
              <w:jc w:val="righ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.019</w:t>
            </w:r>
          </w:p>
        </w:tc>
        <w:tc>
          <w:tcPr>
            <w:tcW w:w="634" w:type="dxa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.996</w:t>
            </w:r>
          </w:p>
        </w:tc>
        <w:tc>
          <w:tcPr>
            <w:tcW w:w="523" w:type="dxa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.24</w:t>
            </w:r>
          </w:p>
        </w:tc>
        <w:tc>
          <w:tcPr>
            <w:tcW w:w="501" w:type="dxa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.20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141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68" w:type="dxa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8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.292*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.004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202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.51</w:t>
            </w:r>
          </w:p>
        </w:tc>
        <w:tc>
          <w:tcPr>
            <w:tcW w:w="533" w:type="dxa"/>
            <w:shd w:val="clear" w:color="auto" w:fill="F7F7F7"/>
          </w:tcPr>
          <w:p w:rsidR="00DF45E4" w:rsidRDefault="00DF45E4">
            <w:pPr>
              <w:pStyle w:val="TableParagraph"/>
              <w:spacing w:before="17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95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.07</w:t>
            </w:r>
          </w:p>
        </w:tc>
      </w:tr>
      <w:tr w:rsidR="00DF45E4">
        <w:trPr>
          <w:trHeight w:val="321"/>
        </w:trPr>
        <w:tc>
          <w:tcPr>
            <w:tcW w:w="670" w:type="dxa"/>
            <w:vMerge w:val="restart"/>
          </w:tcPr>
          <w:p w:rsidR="00DF45E4" w:rsidRDefault="00DF45E4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:rsidR="00DF45E4" w:rsidRDefault="00DF45E4">
            <w:pPr>
              <w:pStyle w:val="TableParagraph"/>
              <w:spacing w:before="22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 w:line="326" w:lineRule="auto"/>
              <w:ind w:left="138" w:right="128" w:firstLine="26"/>
              <w:jc w:val="left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Mujer</w:t>
            </w:r>
            <w:r>
              <w:rPr>
                <w:color w:val="221F1F"/>
                <w:spacing w:val="40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novata</w:t>
            </w: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.330*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.13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.53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ind w:right="128"/>
              <w:jc w:val="righ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.417*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ind w:right="3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.20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.63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ind w:left="8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.304*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.003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223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.08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ind w:left="95" w:right="63"/>
              <w:rPr>
                <w:sz w:val="13"/>
              </w:rPr>
            </w:pPr>
            <w:r>
              <w:rPr>
                <w:spacing w:val="-5"/>
                <w:sz w:val="13"/>
              </w:rPr>
              <w:t>.53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.179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.109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.03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.38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ind w:right="164"/>
              <w:jc w:val="righ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.042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.961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.18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.26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ind w:left="8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.029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.987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202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.25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ind w:left="95" w:right="6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.19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.154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.215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.36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.05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ind w:right="164"/>
              <w:jc w:val="righ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.022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.994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.20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.24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ind w:left="8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.321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.001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ind w:left="202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.54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ind w:left="95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.10</w:t>
            </w:r>
          </w:p>
        </w:tc>
      </w:tr>
      <w:tr w:rsidR="00DF45E4">
        <w:trPr>
          <w:trHeight w:val="339"/>
        </w:trPr>
        <w:tc>
          <w:tcPr>
            <w:tcW w:w="670" w:type="dxa"/>
            <w:vMerge w:val="restart"/>
            <w:tcBorders>
              <w:bottom w:val="single" w:sz="6" w:space="0" w:color="006FC0"/>
            </w:tcBorders>
          </w:tcPr>
          <w:p w:rsidR="00DF45E4" w:rsidRDefault="00DF45E4">
            <w:pPr>
              <w:pStyle w:val="TableParagraph"/>
              <w:spacing w:before="92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 w:line="326" w:lineRule="auto"/>
              <w:ind w:left="134" w:right="127" w:hanging="1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Hom-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bre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novato</w:t>
            </w: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78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.484*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1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.28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.69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78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102"/>
              <w:ind w:right="128"/>
              <w:jc w:val="right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.394*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spacing w:before="102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spacing w:before="102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spacing w:before="102"/>
              <w:ind w:right="3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.18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spacing w:before="102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.61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78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8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.625*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spacing w:val="-4"/>
                <w:sz w:val="13"/>
              </w:rPr>
              <w:t>.000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86"/>
              <w:ind w:left="20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.40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spacing w:before="86"/>
              <w:ind w:left="95" w:right="62"/>
              <w:rPr>
                <w:sz w:val="16"/>
              </w:rPr>
            </w:pPr>
            <w:r>
              <w:rPr>
                <w:spacing w:val="-5"/>
                <w:sz w:val="16"/>
              </w:rPr>
              <w:t>.85</w:t>
            </w:r>
          </w:p>
        </w:tc>
      </w:tr>
      <w:tr w:rsidR="00DF45E4">
        <w:trPr>
          <w:trHeight w:val="334"/>
        </w:trPr>
        <w:tc>
          <w:tcPr>
            <w:tcW w:w="670" w:type="dxa"/>
            <w:vMerge/>
            <w:tcBorders>
              <w:top w:val="nil"/>
              <w:bottom w:val="single" w:sz="6" w:space="0" w:color="006FC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F7F7F7"/>
          </w:tcPr>
          <w:p w:rsidR="00DF45E4" w:rsidRDefault="003F2FF2">
            <w:pPr>
              <w:pStyle w:val="TableParagraph"/>
              <w:spacing w:before="73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  <w:shd w:val="clear" w:color="auto" w:fill="F7F7F7"/>
          </w:tcPr>
          <w:p w:rsidR="00DF45E4" w:rsidRDefault="003F2FF2">
            <w:pPr>
              <w:pStyle w:val="TableParagraph"/>
              <w:spacing w:before="97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.333*</w:t>
            </w:r>
          </w:p>
        </w:tc>
        <w:tc>
          <w:tcPr>
            <w:tcW w:w="739" w:type="dxa"/>
            <w:shd w:val="clear" w:color="auto" w:fill="F7F7F7"/>
          </w:tcPr>
          <w:p w:rsidR="00DF45E4" w:rsidRDefault="003F2FF2">
            <w:pPr>
              <w:pStyle w:val="TableParagraph"/>
              <w:spacing w:before="97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shd w:val="clear" w:color="auto" w:fill="F7F7F7"/>
          </w:tcPr>
          <w:p w:rsidR="00DF45E4" w:rsidRDefault="003F2FF2">
            <w:pPr>
              <w:pStyle w:val="TableParagraph"/>
              <w:spacing w:before="97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shd w:val="clear" w:color="auto" w:fill="F7F7F7"/>
          </w:tcPr>
          <w:p w:rsidR="00DF45E4" w:rsidRDefault="003F2FF2">
            <w:pPr>
              <w:pStyle w:val="TableParagraph"/>
              <w:spacing w:before="97"/>
              <w:ind w:left="1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.13</w:t>
            </w:r>
          </w:p>
        </w:tc>
        <w:tc>
          <w:tcPr>
            <w:tcW w:w="475" w:type="dxa"/>
            <w:shd w:val="clear" w:color="auto" w:fill="F7F7F7"/>
          </w:tcPr>
          <w:p w:rsidR="00DF45E4" w:rsidRDefault="003F2FF2">
            <w:pPr>
              <w:pStyle w:val="TableParagraph"/>
              <w:spacing w:before="97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.54</w:t>
            </w:r>
          </w:p>
        </w:tc>
        <w:tc>
          <w:tcPr>
            <w:tcW w:w="883" w:type="dxa"/>
          </w:tcPr>
          <w:p w:rsidR="00DF45E4" w:rsidRDefault="003F2FF2">
            <w:pPr>
              <w:pStyle w:val="TableParagraph"/>
              <w:spacing w:before="73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</w:tcPr>
          <w:p w:rsidR="00DF45E4" w:rsidRDefault="003F2FF2">
            <w:pPr>
              <w:pStyle w:val="TableParagraph"/>
              <w:spacing w:before="97"/>
              <w:ind w:right="164"/>
              <w:jc w:val="right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.019</w:t>
            </w:r>
          </w:p>
        </w:tc>
        <w:tc>
          <w:tcPr>
            <w:tcW w:w="634" w:type="dxa"/>
          </w:tcPr>
          <w:p w:rsidR="00DF45E4" w:rsidRDefault="003F2FF2">
            <w:pPr>
              <w:pStyle w:val="TableParagraph"/>
              <w:spacing w:before="97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</w:tcPr>
          <w:p w:rsidR="00DF45E4" w:rsidRDefault="003F2FF2">
            <w:pPr>
              <w:pStyle w:val="TableParagraph"/>
              <w:spacing w:before="97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.996</w:t>
            </w:r>
          </w:p>
        </w:tc>
        <w:tc>
          <w:tcPr>
            <w:tcW w:w="523" w:type="dxa"/>
          </w:tcPr>
          <w:p w:rsidR="00DF45E4" w:rsidRDefault="003F2FF2">
            <w:pPr>
              <w:pStyle w:val="TableParagraph"/>
              <w:spacing w:before="97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.20</w:t>
            </w:r>
          </w:p>
        </w:tc>
        <w:tc>
          <w:tcPr>
            <w:tcW w:w="501" w:type="dxa"/>
          </w:tcPr>
          <w:p w:rsidR="00DF45E4" w:rsidRDefault="003F2FF2">
            <w:pPr>
              <w:pStyle w:val="TableParagraph"/>
              <w:spacing w:before="81"/>
              <w:rPr>
                <w:sz w:val="16"/>
              </w:rPr>
            </w:pPr>
            <w:r>
              <w:rPr>
                <w:color w:val="020303"/>
                <w:spacing w:val="-5"/>
                <w:sz w:val="16"/>
              </w:rPr>
              <w:t>.24</w:t>
            </w:r>
          </w:p>
        </w:tc>
        <w:tc>
          <w:tcPr>
            <w:tcW w:w="671" w:type="dxa"/>
            <w:shd w:val="clear" w:color="auto" w:fill="F7F7F7"/>
          </w:tcPr>
          <w:p w:rsidR="00DF45E4" w:rsidRDefault="003F2FF2">
            <w:pPr>
              <w:pStyle w:val="TableParagraph"/>
              <w:spacing w:before="52"/>
              <w:ind w:left="79" w:right="76"/>
              <w:rPr>
                <w:rFonts w:ascii="Arial Black"/>
                <w:sz w:val="16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6"/>
              </w:rPr>
              <w:t>HE</w:t>
            </w:r>
          </w:p>
        </w:tc>
        <w:tc>
          <w:tcPr>
            <w:tcW w:w="668" w:type="dxa"/>
            <w:shd w:val="clear" w:color="auto" w:fill="F7F7F7"/>
          </w:tcPr>
          <w:p w:rsidR="00DF45E4" w:rsidRDefault="003F2FF2">
            <w:pPr>
              <w:pStyle w:val="TableParagraph"/>
              <w:spacing w:before="97"/>
              <w:ind w:left="8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.292*</w:t>
            </w:r>
          </w:p>
        </w:tc>
        <w:tc>
          <w:tcPr>
            <w:tcW w:w="91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97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shd w:val="clear" w:color="auto" w:fill="F7F7F7"/>
          </w:tcPr>
          <w:p w:rsidR="00DF45E4" w:rsidRDefault="003F2FF2">
            <w:pPr>
              <w:pStyle w:val="TableParagraph"/>
              <w:spacing w:before="97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.004</w:t>
            </w:r>
          </w:p>
        </w:tc>
        <w:tc>
          <w:tcPr>
            <w:tcW w:w="604" w:type="dxa"/>
            <w:gridSpan w:val="2"/>
            <w:shd w:val="clear" w:color="auto" w:fill="F7F7F7"/>
          </w:tcPr>
          <w:p w:rsidR="00DF45E4" w:rsidRDefault="003F2FF2">
            <w:pPr>
              <w:pStyle w:val="TableParagraph"/>
              <w:spacing w:before="81"/>
              <w:ind w:left="202"/>
              <w:jc w:val="left"/>
              <w:rPr>
                <w:sz w:val="16"/>
              </w:rPr>
            </w:pPr>
            <w:r>
              <w:rPr>
                <w:color w:val="020303"/>
                <w:spacing w:val="-5"/>
                <w:sz w:val="16"/>
              </w:rPr>
              <w:t>.07</w:t>
            </w:r>
          </w:p>
        </w:tc>
        <w:tc>
          <w:tcPr>
            <w:tcW w:w="533" w:type="dxa"/>
            <w:shd w:val="clear" w:color="auto" w:fill="F7F7F7"/>
          </w:tcPr>
          <w:p w:rsidR="00DF45E4" w:rsidRDefault="003F2FF2">
            <w:pPr>
              <w:pStyle w:val="TableParagraph"/>
              <w:spacing w:before="81"/>
              <w:ind w:left="95" w:right="62"/>
              <w:rPr>
                <w:sz w:val="16"/>
              </w:rPr>
            </w:pPr>
            <w:r>
              <w:rPr>
                <w:color w:val="020303"/>
                <w:spacing w:val="-5"/>
                <w:sz w:val="16"/>
              </w:rPr>
              <w:t>.51</w:t>
            </w:r>
          </w:p>
        </w:tc>
      </w:tr>
      <w:tr w:rsidR="00DF45E4">
        <w:trPr>
          <w:trHeight w:val="311"/>
        </w:trPr>
        <w:tc>
          <w:tcPr>
            <w:tcW w:w="670" w:type="dxa"/>
            <w:vMerge/>
            <w:tcBorders>
              <w:top w:val="nil"/>
              <w:bottom w:val="single" w:sz="6" w:space="0" w:color="006FC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57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.154</w:t>
            </w:r>
          </w:p>
        </w:tc>
        <w:tc>
          <w:tcPr>
            <w:tcW w:w="739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609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.215</w:t>
            </w:r>
          </w:p>
        </w:tc>
        <w:tc>
          <w:tcPr>
            <w:tcW w:w="535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.05</w:t>
            </w:r>
          </w:p>
        </w:tc>
        <w:tc>
          <w:tcPr>
            <w:tcW w:w="475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.36</w:t>
            </w:r>
          </w:p>
        </w:tc>
        <w:tc>
          <w:tcPr>
            <w:tcW w:w="883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62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right="143"/>
              <w:jc w:val="righ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.022</w:t>
            </w:r>
          </w:p>
        </w:tc>
        <w:tc>
          <w:tcPr>
            <w:tcW w:w="634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.085</w:t>
            </w:r>
          </w:p>
        </w:tc>
        <w:tc>
          <w:tcPr>
            <w:tcW w:w="539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left="55" w:right="5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.994</w:t>
            </w:r>
          </w:p>
        </w:tc>
        <w:tc>
          <w:tcPr>
            <w:tcW w:w="523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ind w:right="3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.24</w:t>
            </w:r>
          </w:p>
        </w:tc>
        <w:tc>
          <w:tcPr>
            <w:tcW w:w="501" w:type="dxa"/>
            <w:tcBorders>
              <w:bottom w:val="single" w:sz="6" w:space="0" w:color="006FC0"/>
            </w:tcBorders>
          </w:tcPr>
          <w:p w:rsidR="00DF45E4" w:rsidRDefault="003F2FF2">
            <w:pPr>
              <w:pStyle w:val="TableParagraph"/>
              <w:spacing w:before="85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.20</w:t>
            </w:r>
          </w:p>
        </w:tc>
        <w:tc>
          <w:tcPr>
            <w:tcW w:w="671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79" w:righ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68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8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.321*</w:t>
            </w:r>
          </w:p>
        </w:tc>
        <w:tc>
          <w:tcPr>
            <w:tcW w:w="914" w:type="dxa"/>
            <w:gridSpan w:val="2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14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.087</w:t>
            </w:r>
          </w:p>
        </w:tc>
        <w:tc>
          <w:tcPr>
            <w:tcW w:w="565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.001</w:t>
            </w:r>
          </w:p>
        </w:tc>
        <w:tc>
          <w:tcPr>
            <w:tcW w:w="604" w:type="dxa"/>
            <w:gridSpan w:val="2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23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.10</w:t>
            </w:r>
          </w:p>
        </w:tc>
        <w:tc>
          <w:tcPr>
            <w:tcW w:w="533" w:type="dxa"/>
            <w:tcBorders>
              <w:bottom w:val="single" w:sz="6" w:space="0" w:color="006FC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95" w:right="6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.54</w:t>
            </w:r>
          </w:p>
        </w:tc>
      </w:tr>
    </w:tbl>
    <w:p w:rsidR="00DF45E4" w:rsidRDefault="00DF45E4">
      <w:pPr>
        <w:rPr>
          <w:sz w:val="13"/>
        </w:rPr>
        <w:sectPr w:rsidR="00DF45E4">
          <w:footerReference w:type="even" r:id="rId21"/>
          <w:pgSz w:w="16840" w:h="11910" w:orient="landscape"/>
          <w:pgMar w:top="1340" w:right="1780" w:bottom="280" w:left="2420" w:header="0" w:footer="0" w:gutter="0"/>
          <w:cols w:space="720"/>
        </w:sectPr>
      </w:pPr>
    </w:p>
    <w:p w:rsidR="00DF45E4" w:rsidRDefault="003F2FF2">
      <w:pPr>
        <w:pStyle w:val="Textodecuerpo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645541</wp:posOffset>
                </wp:positionH>
                <wp:positionV relativeFrom="page">
                  <wp:posOffset>6347350</wp:posOffset>
                </wp:positionV>
                <wp:extent cx="371475" cy="122555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1225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tabs>
                                <w:tab w:val="left" w:pos="1909"/>
                              </w:tabs>
                              <w:spacing w:before="7"/>
                              <w:ind w:left="20"/>
                              <w:rPr>
                                <w:rFonts w:asci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w w:val="95"/>
                                <w:sz w:val="40"/>
                                <w:shd w:val="clear" w:color="auto" w:fill="15BECF"/>
                              </w:rPr>
                              <w:t>139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40"/>
                                <w:shd w:val="clear" w:color="auto" w:fill="15BECF"/>
                              </w:rPr>
                              <w:tab/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0.830025pt;margin-top:499.791412pt;width:29.25pt;height:96.5pt;mso-position-horizontal-relative:page;mso-position-vertical-relative:page;z-index:15735808" type="#_x0000_t202" id="docshape32" filled="false" stroked="false">
                <v:textbox inset="0,0,0,0" style="layout-flow:vertical">
                  <w:txbxContent>
                    <w:p>
                      <w:pPr>
                        <w:tabs>
                          <w:tab w:pos="1909" w:val="left" w:leader="none"/>
                        </w:tabs>
                        <w:spacing w:before="7"/>
                        <w:ind w:left="20" w:right="0" w:firstLine="0"/>
                        <w:jc w:val="left"/>
                        <w:rPr>
                          <w:rFonts w:ascii="Arial Black"/>
                          <w:sz w:val="40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5"/>
                          <w:w w:val="95"/>
                          <w:sz w:val="40"/>
                          <w:shd w:fill="15BECF" w:color="auto" w:val="clear"/>
                        </w:rPr>
                        <w:t>139</w:t>
                      </w:r>
                      <w:r>
                        <w:rPr>
                          <w:rFonts w:ascii="Arial Black"/>
                          <w:color w:val="FFFFFF"/>
                          <w:sz w:val="40"/>
                          <w:shd w:fill="15BECF" w:color="auto" w:val="clear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730357</wp:posOffset>
                </wp:positionH>
                <wp:positionV relativeFrom="page">
                  <wp:posOffset>4682249</wp:posOffset>
                </wp:positionV>
                <wp:extent cx="215900" cy="148463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1484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spacing w:before="52"/>
                              <w:ind w:left="20"/>
                            </w:pPr>
                            <w:r>
                              <w:rPr>
                                <w:color w:val="808285"/>
                              </w:rPr>
                              <w:t>Lucila</w:t>
                            </w:r>
                            <w:r>
                              <w:rPr>
                                <w:color w:val="80828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Christen</w:t>
                            </w:r>
                            <w:r>
                              <w:rPr>
                                <w:color w:val="80828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</w:rPr>
                              <w:t>y</w:t>
                            </w:r>
                            <w:r>
                              <w:rPr>
                                <w:color w:val="80828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2"/>
                              </w:rPr>
                              <w:t>Gracia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508442pt;margin-top:368.681091pt;width:17pt;height:116.9pt;mso-position-horizontal-relative:page;mso-position-vertical-relative:page;z-index:15736320" type="#_x0000_t202" id="docshape33" filled="false" stroked="false">
                <v:textbox inset="0,0,0,0" style="layout-flow:vertical">
                  <w:txbxContent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808285"/>
                          <w:sz w:val="22"/>
                        </w:rPr>
                        <w:t>Lucila</w:t>
                      </w:r>
                      <w:r>
                        <w:rPr>
                          <w:color w:val="808285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Christen</w:t>
                      </w:r>
                      <w:r>
                        <w:rPr>
                          <w:color w:val="808285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z w:val="22"/>
                        </w:rPr>
                        <w:t>y</w:t>
                      </w:r>
                      <w:r>
                        <w:rPr>
                          <w:color w:val="808285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color w:val="808285"/>
                          <w:spacing w:val="-2"/>
                          <w:sz w:val="22"/>
                        </w:rPr>
                        <w:t>Gracia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</w:pPr>
    </w:p>
    <w:p w:rsidR="00DF45E4" w:rsidRDefault="00DF45E4">
      <w:pPr>
        <w:pStyle w:val="Textodecuerpo"/>
        <w:spacing w:before="33"/>
      </w:pPr>
    </w:p>
    <w:tbl>
      <w:tblPr>
        <w:tblStyle w:val="TableNormal"/>
        <w:tblW w:w="0" w:type="auto"/>
        <w:tblInd w:w="632" w:type="dxa"/>
        <w:tblBorders>
          <w:top w:val="single" w:sz="6" w:space="0" w:color="006FC0"/>
          <w:left w:val="single" w:sz="6" w:space="0" w:color="006FC0"/>
          <w:bottom w:val="single" w:sz="6" w:space="0" w:color="006FC0"/>
          <w:right w:val="single" w:sz="6" w:space="0" w:color="006FC0"/>
          <w:insideH w:val="single" w:sz="6" w:space="0" w:color="006FC0"/>
          <w:insideV w:val="single" w:sz="6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21"/>
        <w:gridCol w:w="657"/>
        <w:gridCol w:w="739"/>
        <w:gridCol w:w="609"/>
        <w:gridCol w:w="535"/>
        <w:gridCol w:w="475"/>
        <w:gridCol w:w="883"/>
        <w:gridCol w:w="611"/>
        <w:gridCol w:w="634"/>
        <w:gridCol w:w="509"/>
        <w:gridCol w:w="523"/>
        <w:gridCol w:w="531"/>
        <w:gridCol w:w="58"/>
        <w:gridCol w:w="581"/>
        <w:gridCol w:w="698"/>
        <w:gridCol w:w="886"/>
        <w:gridCol w:w="595"/>
        <w:gridCol w:w="576"/>
        <w:gridCol w:w="562"/>
      </w:tblGrid>
      <w:tr w:rsidR="00DF45E4">
        <w:trPr>
          <w:trHeight w:val="435"/>
        </w:trPr>
        <w:tc>
          <w:tcPr>
            <w:tcW w:w="4206" w:type="dxa"/>
            <w:gridSpan w:val="7"/>
            <w:tcBorders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31"/>
              <w:ind w:left="1053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Evalúe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voz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intérprete</w:t>
            </w:r>
          </w:p>
        </w:tc>
        <w:tc>
          <w:tcPr>
            <w:tcW w:w="3749" w:type="dxa"/>
            <w:gridSpan w:val="7"/>
            <w:tcBorders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31"/>
              <w:ind w:left="534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Evalúe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credibilidad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intérprete</w:t>
            </w:r>
          </w:p>
        </w:tc>
        <w:tc>
          <w:tcPr>
            <w:tcW w:w="3898" w:type="dxa"/>
            <w:gridSpan w:val="6"/>
            <w:tcBorders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31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Evalúe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profesionalismo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intérprete</w:t>
            </w:r>
          </w:p>
        </w:tc>
      </w:tr>
      <w:tr w:rsidR="00DF45E4">
        <w:trPr>
          <w:trHeight w:val="316"/>
        </w:trPr>
        <w:tc>
          <w:tcPr>
            <w:tcW w:w="670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34" w:line="326" w:lineRule="auto"/>
              <w:ind w:left="126" w:right="119" w:hanging="1"/>
              <w:rPr>
                <w:sz w:val="13"/>
              </w:rPr>
            </w:pPr>
            <w:r>
              <w:rPr>
                <w:color w:val="221F1F"/>
                <w:spacing w:val="-4"/>
                <w:sz w:val="13"/>
              </w:rPr>
              <w:t>Mujer</w:t>
            </w:r>
            <w:r>
              <w:rPr>
                <w:color w:val="221F1F"/>
                <w:spacing w:val="40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experi-</w:t>
            </w:r>
            <w:r>
              <w:rPr>
                <w:color w:val="221F1F"/>
                <w:spacing w:val="40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menta-</w:t>
            </w:r>
            <w:r>
              <w:rPr>
                <w:color w:val="221F1F"/>
                <w:spacing w:val="40"/>
                <w:sz w:val="13"/>
              </w:rPr>
              <w:t xml:space="preserve"> </w:t>
            </w:r>
            <w:r>
              <w:rPr>
                <w:color w:val="221F1F"/>
                <w:spacing w:val="-6"/>
                <w:sz w:val="13"/>
              </w:rPr>
              <w:t>da</w:t>
            </w:r>
          </w:p>
        </w:tc>
        <w:tc>
          <w:tcPr>
            <w:tcW w:w="52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2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.500*</w:t>
            </w:r>
          </w:p>
        </w:tc>
        <w:tc>
          <w:tcPr>
            <w:tcW w:w="73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.71</w:t>
            </w:r>
          </w:p>
        </w:tc>
        <w:tc>
          <w:tcPr>
            <w:tcW w:w="47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3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.29</w:t>
            </w:r>
          </w:p>
        </w:tc>
        <w:tc>
          <w:tcPr>
            <w:tcW w:w="88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65" w:right="4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.269*</w:t>
            </w:r>
          </w:p>
        </w:tc>
        <w:tc>
          <w:tcPr>
            <w:tcW w:w="6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.007</w:t>
            </w:r>
          </w:p>
        </w:tc>
        <w:tc>
          <w:tcPr>
            <w:tcW w:w="52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.49</w:t>
            </w:r>
          </w:p>
        </w:tc>
        <w:tc>
          <w:tcPr>
            <w:tcW w:w="53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9"/>
              <w:rPr>
                <w:sz w:val="13"/>
              </w:rPr>
            </w:pPr>
            <w:r>
              <w:rPr>
                <w:color w:val="020303"/>
                <w:w w:val="90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.05</w:t>
            </w:r>
          </w:p>
        </w:tc>
        <w:tc>
          <w:tcPr>
            <w:tcW w:w="639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2"/>
              <w:ind w:left="3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9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42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.317*</w:t>
            </w:r>
          </w:p>
        </w:tc>
        <w:tc>
          <w:tcPr>
            <w:tcW w:w="88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7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5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.52</w:t>
            </w:r>
          </w:p>
        </w:tc>
        <w:tc>
          <w:tcPr>
            <w:tcW w:w="56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97"/>
              <w:jc w:val="left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.11</w:t>
            </w:r>
          </w:p>
        </w:tc>
      </w:tr>
      <w:tr w:rsidR="00DF45E4">
        <w:trPr>
          <w:trHeight w:val="344"/>
        </w:trPr>
        <w:tc>
          <w:tcPr>
            <w:tcW w:w="670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78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.705*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.92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.49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78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65" w:right="4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.359*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.57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9"/>
              <w:rPr>
                <w:sz w:val="13"/>
              </w:rPr>
            </w:pPr>
            <w:r>
              <w:rPr>
                <w:color w:val="020303"/>
                <w:w w:val="90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.14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78"/>
              <w:ind w:left="220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42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.359*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5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.57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6"/>
              <w:ind w:left="1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.15</w:t>
            </w:r>
          </w:p>
        </w:tc>
      </w:tr>
      <w:tr w:rsidR="00DF45E4">
        <w:trPr>
          <w:trHeight w:val="344"/>
        </w:trPr>
        <w:tc>
          <w:tcPr>
            <w:tcW w:w="670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78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.702*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.91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.49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78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65" w:right="47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.455*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.67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9"/>
              <w:rPr>
                <w:sz w:val="13"/>
              </w:rPr>
            </w:pPr>
            <w:r>
              <w:rPr>
                <w:color w:val="020303"/>
                <w:w w:val="90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.24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78"/>
              <w:ind w:left="232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42"/>
              <w:rPr>
                <w:sz w:val="13"/>
              </w:rPr>
            </w:pPr>
            <w:r>
              <w:rPr>
                <w:color w:val="020303"/>
                <w:w w:val="105"/>
                <w:sz w:val="13"/>
              </w:rPr>
              <w:t>-</w:t>
            </w:r>
            <w:r>
              <w:rPr>
                <w:color w:val="020303"/>
                <w:spacing w:val="-2"/>
                <w:w w:val="105"/>
                <w:sz w:val="13"/>
              </w:rPr>
              <w:t>.474*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6"/>
              <w:ind w:left="46"/>
              <w:rPr>
                <w:sz w:val="16"/>
              </w:rPr>
            </w:pPr>
            <w:r>
              <w:rPr>
                <w:spacing w:val="-4"/>
                <w:sz w:val="16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6"/>
              <w:ind w:left="51"/>
              <w:rPr>
                <w:sz w:val="16"/>
              </w:rPr>
            </w:pPr>
            <w:r>
              <w:rPr>
                <w:spacing w:val="-4"/>
                <w:sz w:val="16"/>
              </w:rPr>
              <w:t>.000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6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.68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6"/>
              <w:ind w:left="1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.27</w:t>
            </w:r>
          </w:p>
        </w:tc>
      </w:tr>
      <w:tr w:rsidR="00DF45E4">
        <w:trPr>
          <w:trHeight w:val="321"/>
        </w:trPr>
        <w:tc>
          <w:tcPr>
            <w:tcW w:w="670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line="326" w:lineRule="auto"/>
              <w:ind w:left="126" w:right="119"/>
              <w:rPr>
                <w:sz w:val="13"/>
              </w:rPr>
            </w:pPr>
            <w:r>
              <w:rPr>
                <w:color w:val="221F1F"/>
                <w:spacing w:val="-4"/>
                <w:w w:val="105"/>
                <w:sz w:val="13"/>
              </w:rPr>
              <w:t>Hom-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3"/>
              </w:rPr>
              <w:t>bre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3"/>
              </w:rPr>
              <w:t>experi-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menta-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3"/>
              </w:rPr>
              <w:t>do</w:t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.500*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.29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.71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65" w:right="4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.269*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.007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88" w:right="62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.05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.49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237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2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.317*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.11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.52</w:t>
            </w:r>
          </w:p>
        </w:tc>
      </w:tr>
      <w:tr w:rsidR="00DF45E4">
        <w:trPr>
          <w:trHeight w:val="344"/>
        </w:trPr>
        <w:tc>
          <w:tcPr>
            <w:tcW w:w="670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57"/>
              <w:ind w:left="6"/>
              <w:rPr>
                <w:rFonts w:ascii="Arial Black"/>
                <w:sz w:val="16"/>
              </w:rPr>
            </w:pPr>
            <w:r>
              <w:rPr>
                <w:rFonts w:ascii="Arial Black"/>
                <w:color w:val="221F1F"/>
                <w:spacing w:val="-5"/>
                <w:sz w:val="16"/>
              </w:rPr>
              <w:t>MN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6"/>
              <w:ind w:left="7"/>
              <w:rPr>
                <w:sz w:val="16"/>
              </w:rPr>
            </w:pPr>
            <w:r>
              <w:rPr>
                <w:color w:val="020303"/>
                <w:spacing w:val="-2"/>
                <w:sz w:val="16"/>
              </w:rPr>
              <w:t>-</w:t>
            </w:r>
            <w:r>
              <w:rPr>
                <w:color w:val="020303"/>
                <w:spacing w:val="-4"/>
                <w:sz w:val="16"/>
              </w:rPr>
              <w:t>.205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6"/>
              <w:ind w:left="9"/>
              <w:rPr>
                <w:sz w:val="16"/>
              </w:rPr>
            </w:pPr>
            <w:r>
              <w:rPr>
                <w:color w:val="020303"/>
                <w:spacing w:val="-4"/>
                <w:sz w:val="16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.064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.42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.01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78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65" w:right="47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.090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.708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.31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02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.13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78"/>
              <w:ind w:left="220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4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.042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.955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5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.25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02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.17</w:t>
            </w:r>
          </w:p>
        </w:tc>
      </w:tr>
      <w:tr w:rsidR="00DF45E4">
        <w:trPr>
          <w:trHeight w:val="445"/>
        </w:trPr>
        <w:tc>
          <w:tcPr>
            <w:tcW w:w="670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29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.202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.41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.01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129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65" w:right="47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.186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.120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.40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.03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129"/>
              <w:ind w:left="232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4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.157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.207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5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.36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.05</w:t>
            </w:r>
          </w:p>
        </w:tc>
      </w:tr>
      <w:tr w:rsidR="00DF45E4">
        <w:trPr>
          <w:trHeight w:val="321"/>
        </w:trPr>
        <w:tc>
          <w:tcPr>
            <w:tcW w:w="670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:rsidR="00DF45E4" w:rsidRDefault="00DF45E4">
            <w:pPr>
              <w:pStyle w:val="TableParagraph"/>
              <w:spacing w:before="22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 w:line="326" w:lineRule="auto"/>
              <w:ind w:left="138" w:right="128" w:firstLine="26"/>
              <w:jc w:val="left"/>
              <w:rPr>
                <w:sz w:val="13"/>
              </w:rPr>
            </w:pPr>
            <w:r>
              <w:rPr>
                <w:color w:val="221F1F"/>
                <w:spacing w:val="-2"/>
                <w:sz w:val="13"/>
              </w:rPr>
              <w:t>Mujer</w:t>
            </w:r>
            <w:r>
              <w:rPr>
                <w:color w:val="221F1F"/>
                <w:spacing w:val="40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novata</w:t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.705*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.49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.92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65" w:right="4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.359*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88" w:right="62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.14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.57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237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2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.359*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.15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.57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.205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.064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.01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.42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65" w:right="4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.090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.708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.13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.31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3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.042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.955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.17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.25</w:t>
            </w:r>
          </w:p>
        </w:tc>
      </w:tr>
      <w:tr w:rsidR="00DF45E4">
        <w:trPr>
          <w:trHeight w:val="321"/>
        </w:trPr>
        <w:tc>
          <w:tcPr>
            <w:tcW w:w="670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.003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1.000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.21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.22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65" w:right="47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.096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.661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.31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.12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232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HN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.115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.479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.32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.09</w:t>
            </w:r>
          </w:p>
        </w:tc>
      </w:tr>
      <w:tr w:rsidR="00DF45E4">
        <w:trPr>
          <w:trHeight w:val="316"/>
        </w:trPr>
        <w:tc>
          <w:tcPr>
            <w:tcW w:w="67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DF45E4">
            <w:pPr>
              <w:pStyle w:val="TableParagraph"/>
              <w:spacing w:before="69"/>
              <w:jc w:val="left"/>
              <w:rPr>
                <w:sz w:val="13"/>
              </w:rPr>
            </w:pPr>
          </w:p>
          <w:p w:rsidR="00DF45E4" w:rsidRDefault="003F2FF2">
            <w:pPr>
              <w:pStyle w:val="TableParagraph"/>
              <w:spacing w:before="0" w:line="326" w:lineRule="auto"/>
              <w:ind w:left="134" w:right="127" w:hanging="1"/>
              <w:rPr>
                <w:sz w:val="13"/>
              </w:rPr>
            </w:pPr>
            <w:r>
              <w:rPr>
                <w:color w:val="221F1F"/>
                <w:spacing w:val="-4"/>
                <w:w w:val="105"/>
                <w:sz w:val="13"/>
              </w:rPr>
              <w:t>Hom-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3"/>
              </w:rPr>
              <w:t>bre</w:t>
            </w:r>
            <w:r>
              <w:rPr>
                <w:color w:val="221F1F"/>
                <w:spacing w:val="40"/>
                <w:w w:val="105"/>
                <w:sz w:val="13"/>
              </w:rPr>
              <w:t xml:space="preserve"> </w:t>
            </w:r>
            <w:r>
              <w:rPr>
                <w:color w:val="221F1F"/>
                <w:spacing w:val="-2"/>
                <w:sz w:val="13"/>
              </w:rPr>
              <w:t>novato</w:t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.702*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1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.49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.91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7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65" w:right="47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.455*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88" w:right="62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.24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.67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7"/>
              <w:ind w:left="237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ME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2"/>
              <w:rPr>
                <w:sz w:val="13"/>
              </w:rPr>
            </w:pPr>
            <w:r>
              <w:rPr>
                <w:color w:val="020303"/>
                <w:spacing w:val="-2"/>
                <w:w w:val="105"/>
                <w:sz w:val="13"/>
              </w:rPr>
              <w:t>.474*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.000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.27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.68</w:t>
            </w:r>
          </w:p>
        </w:tc>
      </w:tr>
      <w:tr w:rsidR="00DF45E4">
        <w:trPr>
          <w:trHeight w:val="311"/>
        </w:trPr>
        <w:tc>
          <w:tcPr>
            <w:tcW w:w="670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2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.202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0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.070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.01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.41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65" w:right="4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.186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.120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.03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.40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2"/>
              <w:ind w:left="3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w w:val="95"/>
                <w:sz w:val="13"/>
              </w:rPr>
              <w:t>HE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4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.157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.207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5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.05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.36</w:t>
            </w:r>
          </w:p>
        </w:tc>
      </w:tr>
      <w:tr w:rsidR="00DF45E4">
        <w:trPr>
          <w:trHeight w:val="311"/>
        </w:trPr>
        <w:tc>
          <w:tcPr>
            <w:tcW w:w="670" w:type="dxa"/>
            <w:vMerge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:rsidR="00DF45E4" w:rsidRDefault="00DF45E4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2"/>
              <w:ind w:left="6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5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7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4"/>
                <w:sz w:val="13"/>
              </w:rPr>
              <w:t>.003</w:t>
            </w:r>
          </w:p>
        </w:tc>
        <w:tc>
          <w:tcPr>
            <w:tcW w:w="73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9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.083</w:t>
            </w:r>
          </w:p>
        </w:tc>
        <w:tc>
          <w:tcPr>
            <w:tcW w:w="6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0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1.000</w:t>
            </w:r>
          </w:p>
        </w:tc>
        <w:tc>
          <w:tcPr>
            <w:tcW w:w="5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1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.22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13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.21</w:t>
            </w:r>
          </w:p>
        </w:tc>
        <w:tc>
          <w:tcPr>
            <w:tcW w:w="88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62"/>
              <w:ind w:left="15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1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65" w:right="47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.096</w:t>
            </w:r>
          </w:p>
        </w:tc>
        <w:tc>
          <w:tcPr>
            <w:tcW w:w="6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 w:right="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.084</w:t>
            </w:r>
          </w:p>
        </w:tc>
        <w:tc>
          <w:tcPr>
            <w:tcW w:w="5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3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.661</w:t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88" w:right="62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.12</w:t>
            </w:r>
          </w:p>
        </w:tc>
        <w:tc>
          <w:tcPr>
            <w:tcW w:w="53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7F7F7"/>
          </w:tcPr>
          <w:p w:rsidR="00DF45E4" w:rsidRDefault="003F2FF2">
            <w:pPr>
              <w:pStyle w:val="TableParagraph"/>
              <w:spacing w:before="85"/>
              <w:ind w:left="29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.31</w:t>
            </w:r>
          </w:p>
        </w:tc>
        <w:tc>
          <w:tcPr>
            <w:tcW w:w="639" w:type="dxa"/>
            <w:gridSpan w:val="2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2"/>
              <w:ind w:left="220"/>
              <w:jc w:val="left"/>
              <w:rPr>
                <w:rFonts w:ascii="Arial Black"/>
                <w:sz w:val="13"/>
              </w:rPr>
            </w:pPr>
            <w:r>
              <w:rPr>
                <w:rFonts w:ascii="Arial Black"/>
                <w:color w:val="221F1F"/>
                <w:spacing w:val="-5"/>
                <w:sz w:val="13"/>
              </w:rPr>
              <w:t>MN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42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.115</w:t>
            </w:r>
          </w:p>
        </w:tc>
        <w:tc>
          <w:tcPr>
            <w:tcW w:w="88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46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.080</w:t>
            </w:r>
          </w:p>
        </w:tc>
        <w:tc>
          <w:tcPr>
            <w:tcW w:w="59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51"/>
              <w:rPr>
                <w:sz w:val="13"/>
              </w:rPr>
            </w:pPr>
            <w:r>
              <w:rPr>
                <w:color w:val="020303"/>
                <w:spacing w:val="-4"/>
                <w:sz w:val="13"/>
              </w:rPr>
              <w:t>.479</w:t>
            </w:r>
          </w:p>
        </w:tc>
        <w:tc>
          <w:tcPr>
            <w:tcW w:w="57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55"/>
              <w:rPr>
                <w:sz w:val="13"/>
              </w:rPr>
            </w:pPr>
            <w:r>
              <w:rPr>
                <w:color w:val="020303"/>
                <w:spacing w:val="-2"/>
                <w:sz w:val="13"/>
              </w:rPr>
              <w:t>-</w:t>
            </w:r>
            <w:r>
              <w:rPr>
                <w:color w:val="020303"/>
                <w:spacing w:val="-5"/>
                <w:sz w:val="13"/>
              </w:rPr>
              <w:t>.09</w:t>
            </w:r>
          </w:p>
        </w:tc>
        <w:tc>
          <w:tcPr>
            <w:tcW w:w="56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85"/>
              <w:ind w:left="218"/>
              <w:jc w:val="left"/>
              <w:rPr>
                <w:sz w:val="13"/>
              </w:rPr>
            </w:pPr>
            <w:r>
              <w:rPr>
                <w:color w:val="020303"/>
                <w:spacing w:val="-5"/>
                <w:sz w:val="13"/>
              </w:rPr>
              <w:t>.32</w:t>
            </w:r>
          </w:p>
        </w:tc>
      </w:tr>
      <w:tr w:rsidR="00DF45E4">
        <w:trPr>
          <w:trHeight w:val="539"/>
        </w:trPr>
        <w:tc>
          <w:tcPr>
            <w:tcW w:w="11853" w:type="dxa"/>
            <w:gridSpan w:val="20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45E4" w:rsidRDefault="003F2FF2">
            <w:pPr>
              <w:pStyle w:val="TableParagraph"/>
              <w:spacing w:before="68"/>
              <w:ind w:left="35" w:right="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>Nota: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pacing w:val="-4"/>
                <w:sz w:val="16"/>
              </w:rPr>
              <w:t>Sig.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pacing w:val="-4"/>
                <w:sz w:val="16"/>
              </w:rPr>
              <w:t>=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pacing w:val="-4"/>
                <w:sz w:val="16"/>
              </w:rPr>
              <w:t>significación: n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pacing w:val="-4"/>
                <w:sz w:val="16"/>
              </w:rPr>
              <w:t>=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pacing w:val="-4"/>
                <w:sz w:val="16"/>
              </w:rPr>
              <w:t>156.</w:t>
            </w:r>
          </w:p>
          <w:p w:rsidR="00DF45E4" w:rsidRDefault="003F2FF2">
            <w:pPr>
              <w:pStyle w:val="TableParagraph"/>
              <w:spacing w:before="7"/>
              <w:ind w:left="3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*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diferencia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medias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significativa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el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nivel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0.05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5"/>
                <w:sz w:val="16"/>
              </w:rPr>
              <w:t>%.</w:t>
            </w:r>
          </w:p>
        </w:tc>
      </w:tr>
    </w:tbl>
    <w:p w:rsidR="00DF45E4" w:rsidRDefault="00DF45E4">
      <w:pPr>
        <w:rPr>
          <w:rFonts w:ascii="Tahoma"/>
          <w:sz w:val="16"/>
        </w:rPr>
        <w:sectPr w:rsidR="00DF45E4">
          <w:footerReference w:type="default" r:id="rId22"/>
          <w:pgSz w:w="16840" w:h="11910" w:orient="landscape"/>
          <w:pgMar w:top="1340" w:right="1780" w:bottom="280" w:left="2420" w:header="0" w:footer="0" w:gutter="0"/>
          <w:cols w:space="720"/>
        </w:sectPr>
      </w:pPr>
    </w:p>
    <w:p w:rsidR="00DF45E4" w:rsidRDefault="003F2FF2">
      <w:pPr>
        <w:pStyle w:val="Textodecuerpo"/>
        <w:spacing w:before="108" w:line="316" w:lineRule="auto"/>
        <w:ind w:left="1417"/>
        <w:jc w:val="both"/>
      </w:pPr>
      <w:r>
        <w:rPr>
          <w:color w:val="231F20"/>
        </w:rPr>
        <w:lastRenderedPageBreak/>
        <w:t>sos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intérpretes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experimentadas.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per- cepción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profesionalismo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intér- pretes experimentados que de las intérpretes experimentadas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deberse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 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estereotipos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sexuales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(Casper </w:t>
      </w:r>
      <w:r>
        <w:rPr>
          <w:color w:val="231F20"/>
          <w:spacing w:val="-2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Rothermund,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2012).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investigar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cambios </w:t>
      </w:r>
      <w:r>
        <w:rPr>
          <w:color w:val="231F20"/>
        </w:rPr>
        <w:t>relacionados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edad,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Kornadt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(2013) mostraron que, en </w:t>
      </w:r>
      <w:r>
        <w:rPr>
          <w:color w:val="231F20"/>
        </w:rPr>
        <w:t xml:space="preserve">la mayoría de los dominios </w:t>
      </w:r>
      <w:r>
        <w:rPr>
          <w:color w:val="231F20"/>
          <w:spacing w:val="-2"/>
        </w:rPr>
        <w:t>experienciales,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cambios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eran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favora- </w:t>
      </w:r>
      <w:r>
        <w:rPr>
          <w:color w:val="231F20"/>
        </w:rPr>
        <w:t>bles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mujeres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(familia,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amigos,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religión, ocio, personalidad y salud) que para los hom- bres. Sin embargo, en los dominios de trabajo </w:t>
      </w:r>
      <w:r>
        <w:rPr>
          <w:rFonts w:ascii="Tahoma" w:hAnsi="Tahoma"/>
          <w:color w:val="231F20"/>
        </w:rPr>
        <w:t xml:space="preserve">y finanzas se identificó un efecto inverso que </w:t>
      </w:r>
      <w:r>
        <w:rPr>
          <w:color w:val="231F20"/>
        </w:rPr>
        <w:t>favorecía a los hombres frente a las mujeres. 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estándar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deberse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 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actitudes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estigmatizantes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mujeres </w:t>
      </w:r>
      <w:r>
        <w:rPr>
          <w:color w:val="231F20"/>
          <w:spacing w:val="-4"/>
        </w:rPr>
        <w:t>(Barret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&amp;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Naiman-Sessions,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2016;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Krekula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al., </w:t>
      </w:r>
      <w:r>
        <w:rPr>
          <w:color w:val="231F20"/>
        </w:rPr>
        <w:t>2018),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enfatizan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dominio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normas patriarcales combinadas con una preocupa- 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pronunciada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muje- res de mayor edad.</w:t>
      </w:r>
    </w:p>
    <w:p w:rsidR="00DF45E4" w:rsidRDefault="00DF45E4">
      <w:pPr>
        <w:pStyle w:val="Textodecuerpo"/>
      </w:pPr>
    </w:p>
    <w:p w:rsidR="00DF45E4" w:rsidRDefault="00DF45E4">
      <w:pPr>
        <w:pStyle w:val="Textodecuerpo"/>
        <w:spacing w:before="16"/>
      </w:pPr>
    </w:p>
    <w:p w:rsidR="00DF45E4" w:rsidRDefault="003F2FF2">
      <w:pPr>
        <w:pStyle w:val="Heading2"/>
        <w:numPr>
          <w:ilvl w:val="0"/>
          <w:numId w:val="3"/>
        </w:numPr>
        <w:tabs>
          <w:tab w:val="left" w:pos="1822"/>
        </w:tabs>
        <w:spacing w:line="182" w:lineRule="auto"/>
        <w:ind w:left="1417" w:right="1912" w:firstLine="0"/>
        <w:jc w:val="left"/>
      </w:pPr>
      <w:r>
        <w:rPr>
          <w:w w:val="85"/>
        </w:rPr>
        <w:t>DISCUSIÓN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Y </w:t>
      </w:r>
      <w:r>
        <w:rPr>
          <w:spacing w:val="-2"/>
          <w:w w:val="85"/>
        </w:rPr>
        <w:t>CONCLUSIONES</w:t>
      </w:r>
    </w:p>
    <w:p w:rsidR="00DF45E4" w:rsidRDefault="003F2FF2">
      <w:pPr>
        <w:pStyle w:val="Textodecuerpo"/>
        <w:spacing w:before="221" w:line="319" w:lineRule="auto"/>
        <w:ind w:left="1417"/>
        <w:jc w:val="both"/>
      </w:pPr>
      <w:r>
        <w:rPr>
          <w:color w:val="231F20"/>
        </w:rPr>
        <w:t>La edad y el sexo de los intérpretes se distin- guieron claramente en las variables del estu- dio,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muestra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explicación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anterior de los resultados, de la que se derivan las si- guientes conclusiones:</w:t>
      </w:r>
    </w:p>
    <w:p w:rsidR="00DF45E4" w:rsidRDefault="003F2FF2">
      <w:pPr>
        <w:pStyle w:val="Prrafodelista"/>
        <w:numPr>
          <w:ilvl w:val="0"/>
          <w:numId w:val="1"/>
        </w:numPr>
        <w:tabs>
          <w:tab w:val="left" w:pos="1727"/>
          <w:tab w:val="left" w:pos="1757"/>
        </w:tabs>
        <w:spacing w:before="155" w:line="314" w:lineRule="auto"/>
        <w:ind w:hanging="341"/>
        <w:jc w:val="both"/>
        <w:rPr>
          <w:rFonts w:ascii="Tahoma" w:hAnsi="Tahoma"/>
          <w:sz w:val="20"/>
        </w:rPr>
      </w:pPr>
      <w:r>
        <w:rPr>
          <w:color w:val="231F20"/>
          <w:sz w:val="20"/>
        </w:rPr>
        <w:t>Los hombres novatos ocuparon sistemáti- camente el primer puesto en cada una de las nueve categorías y las mujeres experi- mentadas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ocuparon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último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lugar.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en- </w:t>
      </w:r>
      <w:r>
        <w:rPr>
          <w:rFonts w:ascii="Tahoma" w:hAnsi="Tahoma"/>
          <w:color w:val="231F20"/>
          <w:sz w:val="20"/>
        </w:rPr>
        <w:t>contraron</w:t>
      </w:r>
      <w:r>
        <w:rPr>
          <w:rFonts w:ascii="Tahoma" w:hAnsi="Tahoma"/>
          <w:color w:val="231F20"/>
          <w:spacing w:val="-1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diferencias</w:t>
      </w:r>
      <w:r>
        <w:rPr>
          <w:rFonts w:ascii="Tahoma" w:hAnsi="Tahoma"/>
          <w:color w:val="231F20"/>
          <w:spacing w:val="-1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significativas</w:t>
      </w:r>
      <w:r>
        <w:rPr>
          <w:rFonts w:ascii="Tahoma" w:hAnsi="Tahoma"/>
          <w:color w:val="231F20"/>
          <w:spacing w:val="-1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entre</w:t>
      </w:r>
      <w:r>
        <w:rPr>
          <w:rFonts w:ascii="Tahoma" w:hAnsi="Tahoma"/>
          <w:color w:val="231F20"/>
          <w:spacing w:val="-1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 xml:space="preserve">el </w:t>
      </w:r>
      <w:r>
        <w:rPr>
          <w:color w:val="231F20"/>
          <w:sz w:val="20"/>
        </w:rPr>
        <w:t>grupo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demás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grupos,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favorecien- 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siempre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grupos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HE,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HN.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Es- tos resultados corroboran la Investigación Base. Esta marcada diferenciación puede explicarse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porque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variaciones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anatómi- cas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relacionadas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edad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sexo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del </w:t>
      </w:r>
      <w:r>
        <w:rPr>
          <w:rFonts w:ascii="Tahoma" w:hAnsi="Tahoma"/>
          <w:color w:val="231F20"/>
          <w:sz w:val="20"/>
        </w:rPr>
        <w:t>hablante</w:t>
      </w:r>
      <w:r>
        <w:rPr>
          <w:rFonts w:ascii="Tahoma" w:hAnsi="Tahoma"/>
          <w:color w:val="231F20"/>
          <w:spacing w:val="54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producen</w:t>
      </w:r>
      <w:r>
        <w:rPr>
          <w:rFonts w:ascii="Tahoma" w:hAnsi="Tahoma"/>
          <w:color w:val="231F20"/>
          <w:spacing w:val="54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cambios</w:t>
      </w:r>
      <w:r>
        <w:rPr>
          <w:rFonts w:ascii="Tahoma" w:hAnsi="Tahoma"/>
          <w:color w:val="231F20"/>
          <w:spacing w:val="54"/>
          <w:sz w:val="20"/>
        </w:rPr>
        <w:t xml:space="preserve"> </w:t>
      </w:r>
      <w:r>
        <w:rPr>
          <w:rFonts w:ascii="Tahoma" w:hAnsi="Tahoma"/>
          <w:color w:val="231F20"/>
          <w:spacing w:val="-2"/>
          <w:sz w:val="20"/>
        </w:rPr>
        <w:t>significativos</w:t>
      </w:r>
    </w:p>
    <w:p w:rsidR="00DF45E4" w:rsidRDefault="003F2FF2">
      <w:pPr>
        <w:pStyle w:val="Textodecuerpo"/>
        <w:spacing w:before="108" w:line="312" w:lineRule="auto"/>
        <w:ind w:left="582" w:right="680"/>
        <w:jc w:val="both"/>
      </w:pPr>
      <w:r>
        <w:br w:type="column"/>
      </w:r>
      <w:r>
        <w:rPr>
          <w:color w:val="231F20"/>
        </w:rPr>
        <w:lastRenderedPageBreak/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frecuencia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(F0)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fre- cuencias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(Baus</w:t>
      </w:r>
      <w:r>
        <w:rPr>
          <w:color w:val="231F20"/>
          <w:spacing w:val="-3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0"/>
        </w:rPr>
        <w:t xml:space="preserve"> </w:t>
      </w:r>
      <w:r>
        <w:rPr>
          <w:rFonts w:ascii="Trebuchet MS" w:hAnsi="Trebuchet MS"/>
          <w:i/>
          <w:color w:val="231F20"/>
        </w:rPr>
        <w:t>al.,</w:t>
      </w:r>
      <w:r>
        <w:rPr>
          <w:rFonts w:ascii="Trebuchet MS" w:hAnsi="Trebuchet MS"/>
          <w:i/>
          <w:color w:val="231F20"/>
          <w:spacing w:val="-10"/>
        </w:rPr>
        <w:t xml:space="preserve"> </w:t>
      </w:r>
      <w:r>
        <w:rPr>
          <w:color w:val="231F20"/>
        </w:rPr>
        <w:t xml:space="preserve">2019; Sundberg, 2019). Estos dos rasgos acús- ticos, que son los más importantes para </w:t>
      </w:r>
      <w:r>
        <w:rPr>
          <w:rFonts w:ascii="Tahoma" w:hAnsi="Tahoma"/>
          <w:color w:val="231F20"/>
        </w:rPr>
        <w:t>identificar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el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sexo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y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la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edad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un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 xml:space="preserve">individuo,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registran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 inicio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emisión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(Schweinberger</w:t>
      </w:r>
      <w:r>
        <w:rPr>
          <w:color w:val="231F20"/>
          <w:spacing w:val="-4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</w:rPr>
        <w:t xml:space="preserve">al., </w:t>
      </w:r>
      <w:r>
        <w:rPr>
          <w:color w:val="231F20"/>
        </w:rPr>
        <w:t xml:space="preserve">2008). El sexo del hablante se reconoce y </w:t>
      </w:r>
      <w:r>
        <w:rPr>
          <w:rFonts w:ascii="Tahoma" w:hAnsi="Tahoma"/>
          <w:color w:val="231F20"/>
        </w:rPr>
        <w:t>codifica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fácilmente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en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áreas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cerebrales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es</w:t>
      </w:r>
      <w:r>
        <w:rPr>
          <w:color w:val="231F20"/>
        </w:rPr>
        <w:t>- pecializadas en percibir voces masculinas 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femeninas,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reconocer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cómo se articulan las palabras o los componen- 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lingüísticos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gramaticales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hablante (Gre</w:t>
      </w:r>
      <w:r>
        <w:rPr>
          <w:color w:val="231F20"/>
        </w:rPr>
        <w:t>enberg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Christiansen,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2019).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ca- </w:t>
      </w:r>
      <w:r>
        <w:rPr>
          <w:rFonts w:ascii="Tahoma" w:hAnsi="Tahoma"/>
          <w:color w:val="231F20"/>
        </w:rPr>
        <w:t xml:space="preserve">racterísticas de la voz influyen en la forma </w:t>
      </w:r>
      <w:r>
        <w:rPr>
          <w:color w:val="231F20"/>
        </w:rPr>
        <w:t xml:space="preserve">en que los oyentes perciben al hablante y cómo reaccionan ante la información que </w:t>
      </w:r>
      <w:r>
        <w:rPr>
          <w:rFonts w:ascii="Tahoma" w:hAnsi="Tahoma"/>
          <w:color w:val="231F20"/>
        </w:rPr>
        <w:t xml:space="preserve">transmite. Este proceso puede influir en la </w:t>
      </w:r>
      <w:r>
        <w:rPr>
          <w:color w:val="231F20"/>
        </w:rPr>
        <w:t>percepción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rasgos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verbales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ver- </w:t>
      </w:r>
      <w:r>
        <w:rPr>
          <w:color w:val="231F20"/>
          <w:spacing w:val="-2"/>
        </w:rPr>
        <w:t>bal</w:t>
      </w:r>
      <w:r>
        <w:rPr>
          <w:color w:val="231F20"/>
          <w:spacing w:val="-2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resultó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desfavorable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mujeres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maduras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estudio.</w:t>
      </w:r>
    </w:p>
    <w:p w:rsidR="00DF45E4" w:rsidRDefault="003F2FF2">
      <w:pPr>
        <w:pStyle w:val="Prrafodelista"/>
        <w:numPr>
          <w:ilvl w:val="0"/>
          <w:numId w:val="1"/>
        </w:numPr>
        <w:tabs>
          <w:tab w:val="left" w:pos="580"/>
          <w:tab w:val="left" w:pos="582"/>
        </w:tabs>
        <w:spacing w:before="186" w:line="314" w:lineRule="auto"/>
        <w:ind w:left="582" w:right="682" w:hanging="341"/>
        <w:jc w:val="both"/>
        <w:rPr>
          <w:sz w:val="20"/>
        </w:rPr>
      </w:pPr>
      <w:r>
        <w:rPr>
          <w:color w:val="231F20"/>
          <w:sz w:val="20"/>
        </w:rPr>
        <w:t xml:space="preserve">Los hombres novatos superaron a todos sus compañeros en tres categorías: cali- </w:t>
      </w:r>
      <w:r>
        <w:rPr>
          <w:rFonts w:ascii="Tahoma" w:hAnsi="Tahoma"/>
          <w:color w:val="231F20"/>
          <w:sz w:val="20"/>
        </w:rPr>
        <w:t>dad,</w:t>
      </w:r>
      <w:r>
        <w:rPr>
          <w:rFonts w:ascii="Tahoma" w:hAnsi="Tahoma"/>
          <w:color w:val="231F20"/>
          <w:spacing w:val="-1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ritmo</w:t>
      </w:r>
      <w:r>
        <w:rPr>
          <w:rFonts w:ascii="Tahoma" w:hAnsi="Tahoma"/>
          <w:color w:val="231F20"/>
          <w:spacing w:val="-12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y</w:t>
      </w:r>
      <w:r>
        <w:rPr>
          <w:rFonts w:ascii="Tahoma" w:hAnsi="Tahoma"/>
          <w:color w:val="231F20"/>
          <w:spacing w:val="-1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fluidez.</w:t>
      </w:r>
      <w:r>
        <w:rPr>
          <w:rFonts w:ascii="Tahoma" w:hAnsi="Tahoma"/>
          <w:color w:val="231F20"/>
          <w:spacing w:val="-12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Ninguno</w:t>
      </w:r>
      <w:r>
        <w:rPr>
          <w:rFonts w:ascii="Tahoma" w:hAnsi="Tahoma"/>
          <w:color w:val="231F20"/>
          <w:spacing w:val="-1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de</w:t>
      </w:r>
      <w:r>
        <w:rPr>
          <w:rFonts w:ascii="Tahoma" w:hAnsi="Tahoma"/>
          <w:color w:val="231F20"/>
          <w:spacing w:val="-12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los</w:t>
      </w:r>
      <w:r>
        <w:rPr>
          <w:rFonts w:ascii="Tahoma" w:hAnsi="Tahoma"/>
          <w:color w:val="231F20"/>
          <w:spacing w:val="-1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partici</w:t>
      </w:r>
      <w:r>
        <w:rPr>
          <w:color w:val="231F20"/>
          <w:sz w:val="20"/>
        </w:rPr>
        <w:t xml:space="preserve">- pantes de los otros tres grupos superó de </w:t>
      </w:r>
      <w:r>
        <w:rPr>
          <w:rFonts w:ascii="Tahoma" w:hAnsi="Tahoma"/>
          <w:color w:val="231F20"/>
          <w:spacing w:val="-2"/>
          <w:sz w:val="20"/>
        </w:rPr>
        <w:t>forma</w:t>
      </w:r>
      <w:r>
        <w:rPr>
          <w:rFonts w:ascii="Tahoma" w:hAnsi="Tahoma"/>
          <w:color w:val="231F20"/>
          <w:spacing w:val="-10"/>
          <w:sz w:val="20"/>
        </w:rPr>
        <w:t xml:space="preserve"> </w:t>
      </w:r>
      <w:r>
        <w:rPr>
          <w:rFonts w:ascii="Tahoma" w:hAnsi="Tahoma"/>
          <w:color w:val="231F20"/>
          <w:spacing w:val="-2"/>
          <w:sz w:val="20"/>
        </w:rPr>
        <w:t>significativa</w:t>
      </w:r>
      <w:r>
        <w:rPr>
          <w:rFonts w:ascii="Tahoma" w:hAnsi="Tahoma"/>
          <w:color w:val="231F20"/>
          <w:spacing w:val="-10"/>
          <w:sz w:val="20"/>
        </w:rPr>
        <w:t xml:space="preserve"> </w:t>
      </w:r>
      <w:r>
        <w:rPr>
          <w:rFonts w:ascii="Tahoma" w:hAnsi="Tahoma"/>
          <w:color w:val="231F20"/>
          <w:spacing w:val="-2"/>
          <w:sz w:val="20"/>
        </w:rPr>
        <w:t>a</w:t>
      </w:r>
      <w:r>
        <w:rPr>
          <w:rFonts w:ascii="Tahoma" w:hAnsi="Tahoma"/>
          <w:color w:val="231F20"/>
          <w:spacing w:val="-10"/>
          <w:sz w:val="20"/>
        </w:rPr>
        <w:t xml:space="preserve"> </w:t>
      </w:r>
      <w:r>
        <w:rPr>
          <w:rFonts w:ascii="Tahoma" w:hAnsi="Tahoma"/>
          <w:color w:val="231F20"/>
          <w:spacing w:val="-2"/>
          <w:sz w:val="20"/>
        </w:rPr>
        <w:t>sus</w:t>
      </w:r>
      <w:r>
        <w:rPr>
          <w:rFonts w:ascii="Tahoma" w:hAnsi="Tahoma"/>
          <w:color w:val="231F20"/>
          <w:spacing w:val="-10"/>
          <w:sz w:val="20"/>
        </w:rPr>
        <w:t xml:space="preserve"> </w:t>
      </w:r>
      <w:r>
        <w:rPr>
          <w:rFonts w:ascii="Tahoma" w:hAnsi="Tahoma"/>
          <w:color w:val="231F20"/>
          <w:spacing w:val="-2"/>
          <w:sz w:val="20"/>
        </w:rPr>
        <w:t>compañeros/as.</w:t>
      </w:r>
      <w:r>
        <w:rPr>
          <w:rFonts w:ascii="Tahoma" w:hAnsi="Tahoma"/>
          <w:color w:val="231F20"/>
          <w:spacing w:val="-10"/>
          <w:sz w:val="20"/>
        </w:rPr>
        <w:t xml:space="preserve"> </w:t>
      </w:r>
      <w:r>
        <w:rPr>
          <w:rFonts w:ascii="Tahoma" w:hAnsi="Tahoma"/>
          <w:color w:val="231F20"/>
          <w:spacing w:val="-2"/>
          <w:sz w:val="20"/>
        </w:rPr>
        <w:t xml:space="preserve">La </w:t>
      </w:r>
      <w:r>
        <w:rPr>
          <w:color w:val="231F20"/>
          <w:sz w:val="20"/>
        </w:rPr>
        <w:t xml:space="preserve">percepción de la calidad de la interpreta- ción está relacionada con varios paráme- </w:t>
      </w:r>
      <w:r>
        <w:rPr>
          <w:color w:val="231F20"/>
          <w:spacing w:val="-4"/>
          <w:sz w:val="20"/>
        </w:rPr>
        <w:t>tros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(Iglesias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Fernández,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2010),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como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voz </w:t>
      </w:r>
      <w:r>
        <w:rPr>
          <w:rFonts w:ascii="Tahoma" w:hAnsi="Tahoma"/>
          <w:color w:val="231F20"/>
          <w:sz w:val="20"/>
        </w:rPr>
        <w:t>del</w:t>
      </w:r>
      <w:r>
        <w:rPr>
          <w:rFonts w:ascii="Tahoma" w:hAnsi="Tahoma"/>
          <w:color w:val="231F20"/>
          <w:spacing w:val="-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intérprete,</w:t>
      </w:r>
      <w:r>
        <w:rPr>
          <w:rFonts w:ascii="Tahoma" w:hAnsi="Tahoma"/>
          <w:color w:val="231F20"/>
          <w:spacing w:val="-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la</w:t>
      </w:r>
      <w:r>
        <w:rPr>
          <w:rFonts w:ascii="Tahoma" w:hAnsi="Tahoma"/>
          <w:color w:val="231F20"/>
          <w:spacing w:val="-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fluidez</w:t>
      </w:r>
      <w:r>
        <w:rPr>
          <w:rFonts w:ascii="Tahoma" w:hAnsi="Tahoma"/>
          <w:color w:val="231F20"/>
          <w:spacing w:val="-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y</w:t>
      </w:r>
      <w:r>
        <w:rPr>
          <w:rFonts w:ascii="Tahoma" w:hAnsi="Tahoma"/>
          <w:color w:val="231F20"/>
          <w:spacing w:val="-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el</w:t>
      </w:r>
      <w:r>
        <w:rPr>
          <w:rFonts w:ascii="Tahoma" w:hAnsi="Tahoma"/>
          <w:color w:val="231F20"/>
          <w:spacing w:val="-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ritmo</w:t>
      </w:r>
      <w:r>
        <w:rPr>
          <w:rFonts w:ascii="Tahoma" w:hAnsi="Tahoma"/>
          <w:color w:val="231F20"/>
          <w:spacing w:val="-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 xml:space="preserve">(Kiktová </w:t>
      </w:r>
      <w:r>
        <w:rPr>
          <w:rFonts w:ascii="Trebuchet MS" w:hAnsi="Trebuchet MS"/>
          <w:i/>
          <w:color w:val="231F20"/>
          <w:spacing w:val="-2"/>
          <w:sz w:val="20"/>
        </w:rPr>
        <w:t>et</w:t>
      </w:r>
      <w:r>
        <w:rPr>
          <w:rFonts w:ascii="Trebuchet MS" w:hAnsi="Trebuchet MS"/>
          <w:i/>
          <w:color w:val="231F20"/>
          <w:spacing w:val="-1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20"/>
        </w:rPr>
        <w:t>al.,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2019)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interpretación,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los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que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esta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investigación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hombres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novatos obtuvieron las puntuaciones más altas. Este resultado corrobora los hallazgos de la Investigación Base, que mostró que los intérpretes novatos superaron a sus com- pañeros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calidad,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ritmo,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profesionalismo, credibilidad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voz.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evaluación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más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alta en varios parámetros en un mismo grupo etario puede interpretarse como la prefe- rencia de los oyentes por ese grupo.</w:t>
      </w:r>
    </w:p>
    <w:p w:rsidR="00DF45E4" w:rsidRDefault="00DF45E4">
      <w:pPr>
        <w:spacing w:line="314" w:lineRule="auto"/>
        <w:jc w:val="both"/>
        <w:rPr>
          <w:sz w:val="20"/>
        </w:rPr>
        <w:sectPr w:rsidR="00DF45E4">
          <w:footerReference w:type="even" r:id="rId23"/>
          <w:footerReference w:type="default" r:id="rId24"/>
          <w:pgSz w:w="11910" w:h="16840"/>
          <w:pgMar w:top="1260" w:right="1300" w:bottom="940" w:left="0" w:header="0" w:footer="757" w:gutter="0"/>
          <w:pgNumType w:start="140"/>
          <w:cols w:num="2" w:space="720" w:equalWidth="0">
            <w:col w:w="5529" w:space="40"/>
            <w:col w:w="5041"/>
          </w:cols>
        </w:sectPr>
      </w:pPr>
    </w:p>
    <w:p w:rsidR="00DF45E4" w:rsidRDefault="00DF45E4">
      <w:pPr>
        <w:pStyle w:val="Textodecuerpo"/>
        <w:rPr>
          <w:sz w:val="22"/>
        </w:rPr>
      </w:pPr>
    </w:p>
    <w:p w:rsidR="00DF45E4" w:rsidRDefault="00DF45E4">
      <w:pPr>
        <w:pStyle w:val="Textodecuerpo"/>
        <w:rPr>
          <w:sz w:val="22"/>
        </w:rPr>
      </w:pPr>
    </w:p>
    <w:p w:rsidR="00DF45E4" w:rsidRDefault="00DF45E4">
      <w:pPr>
        <w:pStyle w:val="Textodecuerpo"/>
        <w:spacing w:before="135"/>
        <w:rPr>
          <w:sz w:val="22"/>
        </w:rPr>
      </w:pPr>
    </w:p>
    <w:p w:rsidR="00DF45E4" w:rsidRDefault="003F2FF2">
      <w:pPr>
        <w:pStyle w:val="Heading3"/>
        <w:tabs>
          <w:tab w:val="left" w:pos="1147"/>
        </w:tabs>
        <w:spacing w:before="0"/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5805056" behindDoc="1" locked="0" layoutInCell="1" allowOverlap="1">
                <wp:simplePos x="0" y="0"/>
                <wp:positionH relativeFrom="page">
                  <wp:posOffset>728999</wp:posOffset>
                </wp:positionH>
                <wp:positionV relativeFrom="paragraph">
                  <wp:posOffset>10904</wp:posOffset>
                </wp:positionV>
                <wp:extent cx="435609" cy="34607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609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5E4" w:rsidRDefault="003F2FF2">
                            <w:pPr>
                              <w:spacing w:line="545" w:lineRule="exact"/>
                              <w:rPr>
                                <w:rFonts w:asci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w w:val="85"/>
                                <w:sz w:val="40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401501pt;margin-top:.858588pt;width:34.3pt;height:27.25pt;mso-position-horizontal-relative:page;mso-position-vertical-relative:paragraph;z-index:-17511424" type="#_x0000_t202" id="docshape38" filled="false" stroked="false">
                <v:textbox inset="0,0,0,0">
                  <w:txbxContent>
                    <w:p>
                      <w:pPr>
                        <w:spacing w:line="545" w:lineRule="exact" w:before="0"/>
                        <w:ind w:left="0" w:right="0" w:firstLine="0"/>
                        <w:jc w:val="left"/>
                        <w:rPr>
                          <w:rFonts w:ascii="Arial Black"/>
                          <w:sz w:val="40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5"/>
                          <w:w w:val="85"/>
                          <w:sz w:val="40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FFFFFF"/>
          <w:position w:val="-19"/>
          <w:sz w:val="40"/>
          <w:shd w:val="clear" w:color="auto" w:fill="15BECF"/>
        </w:rPr>
        <w:tab/>
      </w:r>
      <w:r>
        <w:rPr>
          <w:rFonts w:ascii="Arial Black" w:hAnsi="Arial Black"/>
          <w:color w:val="FFFFFF"/>
          <w:position w:val="-19"/>
          <w:sz w:val="40"/>
          <w:shd w:val="clear" w:color="auto" w:fill="15BECF"/>
        </w:rPr>
        <w:t>140</w:t>
      </w:r>
      <w:r>
        <w:rPr>
          <w:rFonts w:ascii="Arial Black" w:hAnsi="Arial Black"/>
          <w:color w:val="FFFFFF"/>
          <w:spacing w:val="-4"/>
          <w:position w:val="-19"/>
          <w:sz w:val="40"/>
          <w:shd w:val="clear" w:color="auto" w:fill="15BECF"/>
        </w:rPr>
        <w:t xml:space="preserve"> </w:t>
      </w:r>
      <w:r>
        <w:rPr>
          <w:rFonts w:ascii="Arial Black" w:hAnsi="Arial Black"/>
          <w:color w:val="FFFFFF"/>
          <w:spacing w:val="74"/>
          <w:position w:val="-19"/>
          <w:sz w:val="40"/>
        </w:rPr>
        <w:t xml:space="preserve"> </w:t>
      </w:r>
      <w:r>
        <w:rPr>
          <w:color w:val="808285"/>
        </w:rPr>
        <w:t>Estereotipos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relativos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a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la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edad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y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el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sexo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aplicados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la</w:t>
      </w:r>
      <w:r>
        <w:rPr>
          <w:color w:val="808285"/>
          <w:spacing w:val="-10"/>
        </w:rPr>
        <w:t xml:space="preserve"> </w:t>
      </w:r>
      <w:r>
        <w:rPr>
          <w:color w:val="808285"/>
        </w:rPr>
        <w:t>comunicación</w:t>
      </w:r>
      <w:r>
        <w:rPr>
          <w:color w:val="808285"/>
          <w:spacing w:val="-9"/>
        </w:rPr>
        <w:t xml:space="preserve"> </w:t>
      </w:r>
      <w:r>
        <w:rPr>
          <w:color w:val="808285"/>
          <w:spacing w:val="-2"/>
        </w:rPr>
        <w:t>mediada</w:t>
      </w:r>
    </w:p>
    <w:p w:rsidR="00DF45E4" w:rsidRDefault="00DF45E4">
      <w:pPr>
        <w:sectPr w:rsidR="00DF45E4">
          <w:type w:val="continuous"/>
          <w:pgSz w:w="11910" w:h="16840"/>
          <w:pgMar w:top="980" w:right="1300" w:bottom="280" w:left="0" w:header="0" w:footer="757" w:gutter="0"/>
          <w:cols w:space="720"/>
        </w:sectPr>
      </w:pPr>
    </w:p>
    <w:p w:rsidR="00DF45E4" w:rsidRDefault="003F2FF2">
      <w:pPr>
        <w:pStyle w:val="Prrafodelista"/>
        <w:numPr>
          <w:ilvl w:val="0"/>
          <w:numId w:val="1"/>
        </w:numPr>
        <w:tabs>
          <w:tab w:val="left" w:pos="2324"/>
          <w:tab w:val="left" w:pos="2390"/>
        </w:tabs>
        <w:spacing w:before="108" w:line="312" w:lineRule="auto"/>
        <w:ind w:left="2324" w:right="1" w:hanging="341"/>
        <w:jc w:val="both"/>
        <w:rPr>
          <w:sz w:val="20"/>
        </w:rPr>
      </w:pPr>
      <w:r>
        <w:rPr>
          <w:color w:val="231F20"/>
          <w:sz w:val="20"/>
        </w:rPr>
        <w:lastRenderedPageBreak/>
        <w:tab/>
        <w:t xml:space="preserve">Ninguno de los intérpretes experimenta- dos, hombres o mujeres, obtuvo medias </w:t>
      </w:r>
      <w:r>
        <w:rPr>
          <w:rFonts w:ascii="Tahoma" w:hAnsi="Tahoma"/>
          <w:color w:val="231F20"/>
          <w:sz w:val="20"/>
        </w:rPr>
        <w:t>significativamente más altas que los intér</w:t>
      </w:r>
      <w:r>
        <w:rPr>
          <w:color w:val="231F20"/>
          <w:sz w:val="20"/>
        </w:rPr>
        <w:t>- pretes novatos.</w:t>
      </w:r>
    </w:p>
    <w:p w:rsidR="00DF45E4" w:rsidRDefault="003F2FF2">
      <w:pPr>
        <w:pStyle w:val="Prrafodelista"/>
        <w:numPr>
          <w:ilvl w:val="0"/>
          <w:numId w:val="1"/>
        </w:numPr>
        <w:tabs>
          <w:tab w:val="left" w:pos="2287"/>
          <w:tab w:val="left" w:pos="2324"/>
        </w:tabs>
        <w:spacing w:before="163" w:line="319" w:lineRule="auto"/>
        <w:ind w:left="2324" w:hanging="341"/>
        <w:jc w:val="both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intérpretes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novatas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equipararon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con los intérpretes experimentados en todos los parámetros, excepto en voz. Posible- mente porque las voces graves, general- mente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masculinas,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reciben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puntuación </w:t>
      </w:r>
      <w:r>
        <w:rPr>
          <w:color w:val="231F20"/>
          <w:spacing w:val="-2"/>
          <w:sz w:val="20"/>
        </w:rPr>
        <w:t>más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alta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su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capacidad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evocar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mayor </w:t>
      </w:r>
      <w:r>
        <w:rPr>
          <w:color w:val="231F20"/>
          <w:sz w:val="20"/>
        </w:rPr>
        <w:t xml:space="preserve">credibilidad y persuasión, especialmente </w:t>
      </w:r>
      <w:r>
        <w:rPr>
          <w:color w:val="231F20"/>
          <w:spacing w:val="-2"/>
          <w:sz w:val="20"/>
        </w:rPr>
        <w:t>cuando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transmiten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mensajes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descriptivos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e informativos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(Larrea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Estefanía,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2014),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como </w:t>
      </w:r>
      <w:r>
        <w:rPr>
          <w:color w:val="231F20"/>
          <w:sz w:val="20"/>
        </w:rPr>
        <w:t>es en el caso de la IS que se llevó a cabo en este estudio. Esto demuestra que pue- den producirse interacciones entre la voz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estereotipos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sexuales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(Strand,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2000). Como se ha mencionado previamente, la mayoría de las personas incorporan este- reotipo</w:t>
      </w:r>
      <w:r>
        <w:rPr>
          <w:color w:val="231F20"/>
          <w:sz w:val="20"/>
        </w:rPr>
        <w:t>s sociales en su percepción del ha- bla,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muestra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actitudes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juicios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auto- máticos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casi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instintivos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hacia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hablantes (Strand, 2000).</w:t>
      </w:r>
    </w:p>
    <w:p w:rsidR="00DF45E4" w:rsidRDefault="003F2FF2">
      <w:pPr>
        <w:pStyle w:val="Prrafodelista"/>
        <w:numPr>
          <w:ilvl w:val="0"/>
          <w:numId w:val="1"/>
        </w:numPr>
        <w:tabs>
          <w:tab w:val="left" w:pos="2308"/>
          <w:tab w:val="left" w:pos="2324"/>
        </w:tabs>
        <w:spacing w:before="139" w:line="314" w:lineRule="auto"/>
        <w:ind w:left="2324" w:hanging="341"/>
        <w:jc w:val="both"/>
        <w:rPr>
          <w:rFonts w:ascii="Tahoma" w:hAnsi="Tahoma"/>
          <w:sz w:val="20"/>
        </w:rPr>
      </w:pPr>
      <w:r>
        <w:rPr>
          <w:color w:val="231F20"/>
          <w:sz w:val="20"/>
        </w:rPr>
        <w:t xml:space="preserve">Los intérpretes experimentados </w:t>
      </w:r>
      <w:r>
        <w:rPr>
          <w:color w:val="231F20"/>
          <w:sz w:val="20"/>
        </w:rPr>
        <w:t>igualaron a los y las intérpretes novatos(as) en en- tonación, profesionalismo y credibilidad y, sin embargo, estos tres grupos superaron en todos los casos a las intérpretes expe- rimentadas. Esta percepción de mayor profesionalismo de los intérpretes exp</w:t>
      </w:r>
      <w:r>
        <w:rPr>
          <w:color w:val="231F20"/>
          <w:sz w:val="20"/>
        </w:rPr>
        <w:t>e- rimentados que de las intérpretes experi- mentadas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puede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deberse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contenido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 activación de estereotipos sexuales (Cas- per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Rothermund,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2012).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investigar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los cambios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relacionados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edad,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Kornadt </w:t>
      </w:r>
      <w:r>
        <w:rPr>
          <w:rFonts w:ascii="Trebuchet MS" w:hAnsi="Trebuchet MS"/>
          <w:i/>
          <w:color w:val="231F20"/>
          <w:sz w:val="20"/>
        </w:rPr>
        <w:t>et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al.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(2013)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mostraron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mayoría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dominios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experienciales,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estos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cam- bios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eran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más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favorables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mujeres </w:t>
      </w:r>
      <w:r>
        <w:rPr>
          <w:color w:val="231F20"/>
          <w:spacing w:val="-4"/>
          <w:sz w:val="20"/>
        </w:rPr>
        <w:t xml:space="preserve">(familia, amigos, religión, ocio, personalidad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salud)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hombres.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embar- </w:t>
      </w:r>
      <w:r>
        <w:rPr>
          <w:rFonts w:ascii="Tahoma" w:hAnsi="Tahoma"/>
          <w:color w:val="231F20"/>
          <w:sz w:val="20"/>
        </w:rPr>
        <w:t>go,</w:t>
      </w:r>
      <w:r>
        <w:rPr>
          <w:rFonts w:ascii="Tahoma" w:hAnsi="Tahoma"/>
          <w:color w:val="231F20"/>
          <w:spacing w:val="-1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en</w:t>
      </w:r>
      <w:r>
        <w:rPr>
          <w:rFonts w:ascii="Tahoma" w:hAnsi="Tahoma"/>
          <w:color w:val="231F20"/>
          <w:spacing w:val="-1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los</w:t>
      </w:r>
      <w:r>
        <w:rPr>
          <w:rFonts w:ascii="Tahoma" w:hAnsi="Tahoma"/>
          <w:color w:val="231F20"/>
          <w:spacing w:val="-15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dominios</w:t>
      </w:r>
      <w:r>
        <w:rPr>
          <w:rFonts w:ascii="Tahoma" w:hAnsi="Tahoma"/>
          <w:color w:val="231F20"/>
          <w:spacing w:val="-1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de</w:t>
      </w:r>
      <w:r>
        <w:rPr>
          <w:rFonts w:ascii="Tahoma" w:hAnsi="Tahoma"/>
          <w:color w:val="231F20"/>
          <w:spacing w:val="-1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trabajo</w:t>
      </w:r>
      <w:r>
        <w:rPr>
          <w:rFonts w:ascii="Tahoma" w:hAnsi="Tahoma"/>
          <w:color w:val="231F20"/>
          <w:spacing w:val="-15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y</w:t>
      </w:r>
      <w:r>
        <w:rPr>
          <w:rFonts w:ascii="Tahoma" w:hAnsi="Tahoma"/>
          <w:color w:val="231F20"/>
          <w:spacing w:val="-16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finanzas</w:t>
      </w:r>
      <w:r>
        <w:rPr>
          <w:rFonts w:ascii="Tahoma" w:hAnsi="Tahoma"/>
          <w:color w:val="231F20"/>
          <w:spacing w:val="-15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se identificó</w:t>
      </w:r>
      <w:r>
        <w:rPr>
          <w:rFonts w:ascii="Tahoma" w:hAnsi="Tahoma"/>
          <w:color w:val="231F20"/>
          <w:spacing w:val="-8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un</w:t>
      </w:r>
      <w:r>
        <w:rPr>
          <w:rFonts w:ascii="Tahoma" w:hAnsi="Tahoma"/>
          <w:color w:val="231F20"/>
          <w:spacing w:val="-8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efecto</w:t>
      </w:r>
      <w:r>
        <w:rPr>
          <w:rFonts w:ascii="Tahoma" w:hAnsi="Tahoma"/>
          <w:color w:val="231F20"/>
          <w:spacing w:val="-7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inverso</w:t>
      </w:r>
      <w:r>
        <w:rPr>
          <w:rFonts w:ascii="Tahoma" w:hAnsi="Tahoma"/>
          <w:color w:val="231F20"/>
          <w:spacing w:val="-8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que</w:t>
      </w:r>
      <w:r>
        <w:rPr>
          <w:rFonts w:ascii="Tahoma" w:hAnsi="Tahoma"/>
          <w:color w:val="231F20"/>
          <w:spacing w:val="-7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favorecía</w:t>
      </w:r>
      <w:r>
        <w:rPr>
          <w:rFonts w:ascii="Tahoma" w:hAnsi="Tahoma"/>
          <w:color w:val="231F20"/>
          <w:spacing w:val="-8"/>
          <w:sz w:val="20"/>
        </w:rPr>
        <w:t xml:space="preserve"> </w:t>
      </w:r>
      <w:r>
        <w:rPr>
          <w:rFonts w:ascii="Tahoma" w:hAnsi="Tahoma"/>
          <w:color w:val="231F20"/>
          <w:spacing w:val="-10"/>
          <w:sz w:val="20"/>
        </w:rPr>
        <w:t>a</w:t>
      </w:r>
    </w:p>
    <w:p w:rsidR="00DF45E4" w:rsidRDefault="003F2FF2">
      <w:pPr>
        <w:pStyle w:val="Textodecuerpo"/>
        <w:spacing w:before="108" w:line="316" w:lineRule="auto"/>
        <w:ind w:left="582" w:right="115"/>
        <w:jc w:val="both"/>
      </w:pPr>
      <w:r>
        <w:br w:type="column"/>
      </w:r>
      <w:r>
        <w:rPr>
          <w:color w:val="231F20"/>
        </w:rPr>
        <w:lastRenderedPageBreak/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hombres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mujeres.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do- ble estándar también puede deberse a las </w:t>
      </w:r>
      <w:r>
        <w:rPr>
          <w:color w:val="231F20"/>
          <w:spacing w:val="-2"/>
        </w:rPr>
        <w:t>actitudes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estigmatizantes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hacia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mujeres </w:t>
      </w:r>
      <w:r>
        <w:rPr>
          <w:color w:val="231F20"/>
        </w:rPr>
        <w:t>(Barret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Naiman-Sessions,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2016;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Krekula </w:t>
      </w:r>
      <w:r>
        <w:rPr>
          <w:rFonts w:ascii="Trebuchet MS" w:hAnsi="Trebuchet MS"/>
          <w:i/>
          <w:color w:val="231F20"/>
        </w:rPr>
        <w:t xml:space="preserve">et al., </w:t>
      </w:r>
      <w:r>
        <w:rPr>
          <w:color w:val="231F20"/>
        </w:rPr>
        <w:t>2018), que enfatizan el dominio de las normas patriarcales combinadas con una preocupación más pronunciada por la edad en las mujeres de mayor edad.</w:t>
      </w:r>
    </w:p>
    <w:p w:rsidR="00DF45E4" w:rsidRDefault="003F2FF2">
      <w:pPr>
        <w:pStyle w:val="Prrafodelista"/>
        <w:numPr>
          <w:ilvl w:val="0"/>
          <w:numId w:val="1"/>
        </w:numPr>
        <w:tabs>
          <w:tab w:val="left" w:pos="537"/>
          <w:tab w:val="left" w:pos="582"/>
        </w:tabs>
        <w:spacing w:before="162" w:line="319" w:lineRule="auto"/>
        <w:ind w:left="582" w:right="115" w:hanging="341"/>
        <w:jc w:val="both"/>
        <w:rPr>
          <w:sz w:val="20"/>
        </w:rPr>
      </w:pPr>
      <w:r>
        <w:rPr>
          <w:color w:val="231F20"/>
          <w:sz w:val="20"/>
        </w:rPr>
        <w:t>Al desglosar las medias por grupos, se ob- servaron los mismos resultados: los in- térpretes novatos ocupar</w:t>
      </w:r>
      <w:r>
        <w:rPr>
          <w:color w:val="231F20"/>
          <w:sz w:val="20"/>
        </w:rPr>
        <w:t>on sistemática- mente el primer puesto, y las intérpretes experimentadas, el último en todos los parámetros.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medias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fueron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sis- temáticamente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superiores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G1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(no se incluye aquí el análisis desglosado, por ir más allá de los objetivos de</w:t>
      </w:r>
      <w:r>
        <w:rPr>
          <w:color w:val="231F20"/>
          <w:sz w:val="20"/>
        </w:rPr>
        <w:t xml:space="preserve"> esta publi- </w:t>
      </w:r>
      <w:r>
        <w:rPr>
          <w:color w:val="231F20"/>
          <w:spacing w:val="-2"/>
          <w:sz w:val="20"/>
        </w:rPr>
        <w:t>cación).</w:t>
      </w:r>
    </w:p>
    <w:p w:rsidR="00DF45E4" w:rsidRDefault="003F2FF2">
      <w:pPr>
        <w:pStyle w:val="Textodecuerpo"/>
        <w:spacing w:before="149" w:line="316" w:lineRule="auto"/>
        <w:ind w:left="242" w:right="115"/>
        <w:jc w:val="both"/>
      </w:pPr>
      <w:r>
        <w:rPr>
          <w:color w:val="231F20"/>
          <w:spacing w:val="-2"/>
          <w:w w:val="105"/>
        </w:rPr>
        <w:t>Los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resultados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esta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investigación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corrobo- </w:t>
      </w:r>
      <w:r>
        <w:rPr>
          <w:color w:val="231F20"/>
        </w:rPr>
        <w:t>ran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conclusiones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Base, </w:t>
      </w:r>
      <w:r>
        <w:rPr>
          <w:color w:val="231F20"/>
          <w:w w:val="105"/>
        </w:rPr>
        <w:t>además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partir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hallazgos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 xml:space="preserve">con </w:t>
      </w:r>
      <w:r>
        <w:rPr>
          <w:rFonts w:ascii="Tahoma" w:hAnsi="Tahoma"/>
          <w:color w:val="231F20"/>
          <w:w w:val="105"/>
        </w:rPr>
        <w:t>diferencias</w:t>
      </w:r>
      <w:r>
        <w:rPr>
          <w:rFonts w:ascii="Tahoma" w:hAnsi="Tahoma"/>
          <w:color w:val="231F20"/>
          <w:spacing w:val="-17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estadísticamente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significativas</w:t>
      </w:r>
      <w:r>
        <w:rPr>
          <w:rFonts w:ascii="Tahoma" w:hAnsi="Tahoma"/>
          <w:color w:val="231F20"/>
          <w:spacing w:val="-17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 xml:space="preserve">en </w:t>
      </w:r>
      <w:r>
        <w:rPr>
          <w:color w:val="231F20"/>
          <w:w w:val="105"/>
        </w:rPr>
        <w:t>las puntuaciones en función de la edad y el sexo</w:t>
      </w:r>
      <w:r>
        <w:rPr>
          <w:color w:val="231F20"/>
          <w:w w:val="105"/>
        </w:rPr>
        <w:t xml:space="preserve"> del intérprete, pueden derivarse las si- </w:t>
      </w:r>
      <w:r>
        <w:rPr>
          <w:color w:val="231F20"/>
          <w:spacing w:val="-2"/>
          <w:w w:val="105"/>
        </w:rPr>
        <w:t>guientes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conclusiones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empíricas: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1)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intér- pretes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tienden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obtener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puntuación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más </w:t>
      </w:r>
      <w:r>
        <w:rPr>
          <w:color w:val="231F20"/>
        </w:rPr>
        <w:t>alta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compañeras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edad;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2)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intérpretes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novatos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tienden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obtener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una puntuación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más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alta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intérpretes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expe- </w:t>
      </w:r>
      <w:r>
        <w:rPr>
          <w:color w:val="231F20"/>
        </w:rPr>
        <w:t>rimentados,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independientemente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sexo;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3) 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comparaciones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grupos etarios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favorables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intérpre- </w:t>
      </w:r>
      <w:r>
        <w:rPr>
          <w:color w:val="231F20"/>
          <w:w w:val="105"/>
        </w:rPr>
        <w:t>tes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experimentadas.</w:t>
      </w:r>
    </w:p>
    <w:p w:rsidR="00DF45E4" w:rsidRDefault="003F2FF2">
      <w:pPr>
        <w:pStyle w:val="Textodecuerpo"/>
        <w:spacing w:before="158" w:line="314" w:lineRule="auto"/>
        <w:ind w:left="242" w:right="115"/>
        <w:jc w:val="both"/>
      </w:pPr>
      <w:r>
        <w:rPr>
          <w:color w:val="231F20"/>
        </w:rPr>
        <w:t xml:space="preserve">Los hablantes nativos de una determinada </w:t>
      </w:r>
      <w:r>
        <w:rPr>
          <w:rFonts w:ascii="Tahoma" w:hAnsi="Tahoma"/>
          <w:color w:val="231F20"/>
        </w:rPr>
        <w:t>lengua adquieren una conciencia específica</w:t>
      </w:r>
      <w:r>
        <w:rPr>
          <w:rFonts w:ascii="Tahoma" w:hAnsi="Tahoma"/>
          <w:color w:val="231F20"/>
          <w:spacing w:val="8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cómo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emiten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categorías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fonológicas, dependiendo no solo de las distintas comu- nidades que la utilizan, sino también del sexo del emisor (Madrid Servín &amp; Marín Rodríguez, 2001). Así pues, no se puede des</w:t>
      </w:r>
      <w:r>
        <w:rPr>
          <w:color w:val="231F20"/>
        </w:rPr>
        <w:t>cartar que la idiosincrasia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rea-</w:t>
      </w:r>
    </w:p>
    <w:p w:rsidR="00DF45E4" w:rsidRDefault="00DF45E4">
      <w:pPr>
        <w:spacing w:line="314" w:lineRule="auto"/>
        <w:jc w:val="both"/>
        <w:sectPr w:rsidR="00DF45E4">
          <w:pgSz w:w="11910" w:h="16840"/>
          <w:pgMar w:top="1260" w:right="1300" w:bottom="1580" w:left="0" w:header="0" w:footer="1381" w:gutter="0"/>
          <w:cols w:num="2" w:space="720" w:equalWidth="0">
            <w:col w:w="6096" w:space="40"/>
            <w:col w:w="4474"/>
          </w:cols>
        </w:sectPr>
      </w:pPr>
    </w:p>
    <w:p w:rsidR="00DF45E4" w:rsidRDefault="003F2FF2">
      <w:pPr>
        <w:pStyle w:val="Textodecuerpo"/>
        <w:spacing w:before="108" w:line="319" w:lineRule="auto"/>
        <w:ind w:left="1417" w:right="1"/>
        <w:jc w:val="both"/>
      </w:pPr>
      <w:r>
        <w:rPr>
          <w:color w:val="231F20"/>
        </w:rPr>
        <w:lastRenderedPageBreak/>
        <w:t xml:space="preserve">lizó el estudio fomenten estereotipos sexistas o edadistas, especialmente hacia las mujeres </w:t>
      </w:r>
      <w:r>
        <w:rPr>
          <w:color w:val="231F20"/>
          <w:spacing w:val="-2"/>
        </w:rPr>
        <w:t>maduras.</w:t>
      </w:r>
    </w:p>
    <w:p w:rsidR="00DF45E4" w:rsidRDefault="003F2FF2">
      <w:pPr>
        <w:pStyle w:val="Textodecuerpo"/>
        <w:spacing w:before="157" w:line="316" w:lineRule="auto"/>
        <w:ind w:left="1417"/>
        <w:jc w:val="both"/>
      </w:pPr>
      <w:r>
        <w:rPr>
          <w:color w:val="231F20"/>
          <w:w w:val="105"/>
        </w:rPr>
        <w:t>La experiencia, un recurso indiscutible para todo intérprete</w:t>
      </w:r>
      <w:r>
        <w:rPr>
          <w:color w:val="231F20"/>
          <w:w w:val="105"/>
        </w:rPr>
        <w:t xml:space="preserve"> profesional (Moser-Mercer, </w:t>
      </w:r>
      <w:r>
        <w:rPr>
          <w:color w:val="231F20"/>
          <w:spacing w:val="-2"/>
        </w:rPr>
        <w:t>2022),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duda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relevante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desempeño. </w:t>
      </w:r>
      <w:r>
        <w:rPr>
          <w:color w:val="231F20"/>
        </w:rPr>
        <w:t>Sin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embargo,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hallazgos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mencionados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ante- </w:t>
      </w:r>
      <w:r>
        <w:rPr>
          <w:color w:val="231F20"/>
          <w:spacing w:val="-2"/>
          <w:w w:val="105"/>
        </w:rPr>
        <w:t>riormente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sugieren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que,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cuando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dos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intér- </w:t>
      </w:r>
      <w:r>
        <w:rPr>
          <w:color w:val="231F20"/>
          <w:w w:val="105"/>
        </w:rPr>
        <w:t>pretes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servicio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tienen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nivel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 preparación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conocimientos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semejantes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del </w:t>
      </w:r>
      <w:r>
        <w:rPr>
          <w:color w:val="231F20"/>
          <w:spacing w:val="-2"/>
          <w:w w:val="105"/>
        </w:rPr>
        <w:t>tema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interpretado,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probable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que,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existir </w:t>
      </w:r>
      <w:r>
        <w:rPr>
          <w:color w:val="231F20"/>
          <w:w w:val="105"/>
        </w:rPr>
        <w:t>elementos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presbifónicos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voz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alguno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-4"/>
          <w:w w:val="105"/>
        </w:rPr>
        <w:t>ellos,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generen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diferencias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percepción </w:t>
      </w:r>
      <w:r>
        <w:rPr>
          <w:rFonts w:ascii="Tahoma" w:hAnsi="Tahoma"/>
          <w:color w:val="231F20"/>
        </w:rPr>
        <w:t xml:space="preserve">de sus interpretaciones. Las afirmaciones aquí </w:t>
      </w:r>
      <w:r>
        <w:rPr>
          <w:color w:val="231F20"/>
          <w:spacing w:val="-2"/>
        </w:rPr>
        <w:t>expresadas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aplicarse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cuando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oyen- </w:t>
      </w:r>
      <w:r>
        <w:rPr>
          <w:color w:val="231F20"/>
          <w:w w:val="105"/>
        </w:rPr>
        <w:t>tes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sólo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tienen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referencia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voz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in- </w:t>
      </w:r>
      <w:r>
        <w:rPr>
          <w:color w:val="231F20"/>
        </w:rPr>
        <w:t>térprete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aptitudes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profesionales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 pudieran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percibirse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agregado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al </w:t>
      </w:r>
      <w:r>
        <w:rPr>
          <w:color w:val="231F20"/>
          <w:spacing w:val="-2"/>
          <w:w w:val="105"/>
        </w:rPr>
        <w:t>servicio.</w:t>
      </w:r>
    </w:p>
    <w:p w:rsidR="00DF45E4" w:rsidRDefault="003F2FF2">
      <w:pPr>
        <w:pStyle w:val="Textodecuerpo"/>
        <w:spacing w:before="159" w:line="319" w:lineRule="auto"/>
        <w:ind w:left="1417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resultados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empíricos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estudio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 permiten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precisar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sexo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edad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los </w:t>
      </w:r>
      <w:r>
        <w:rPr>
          <w:color w:val="231F20"/>
          <w:spacing w:val="-4"/>
          <w:w w:val="105"/>
        </w:rPr>
        <w:t>intérpretes,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por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sí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mismos,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son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factores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deter- </w:t>
      </w:r>
      <w:r>
        <w:rPr>
          <w:color w:val="231F20"/>
        </w:rPr>
        <w:t>minantes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percepción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si </w:t>
      </w:r>
      <w:r>
        <w:rPr>
          <w:color w:val="231F20"/>
          <w:w w:val="105"/>
        </w:rPr>
        <w:t>uno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tiene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más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otro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obedecen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recíproca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eta- rio.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obstante,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sugieren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an-</w:t>
      </w:r>
    </w:p>
    <w:p w:rsidR="00DF45E4" w:rsidRDefault="003F2FF2">
      <w:pPr>
        <w:pStyle w:val="Textodecuerpo"/>
        <w:spacing w:before="108" w:line="319" w:lineRule="auto"/>
        <w:ind w:left="242" w:right="681"/>
        <w:jc w:val="both"/>
      </w:pPr>
      <w:r>
        <w:br w:type="column"/>
      </w:r>
      <w:r>
        <w:rPr>
          <w:color w:val="231F20"/>
        </w:rPr>
        <w:lastRenderedPageBreak/>
        <w:t>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perciban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verbales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interacción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entre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sexo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edad percibidos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intérprete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sesga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inconscien- </w:t>
      </w:r>
      <w:r>
        <w:rPr>
          <w:color w:val="231F20"/>
          <w:spacing w:val="-2"/>
          <w:w w:val="105"/>
        </w:rPr>
        <w:t>temente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evaluación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interpretación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por </w:t>
      </w:r>
      <w:r>
        <w:rPr>
          <w:color w:val="231F20"/>
        </w:rPr>
        <w:t xml:space="preserve">parte del oyente. Este sesgo puede deberse a </w:t>
      </w:r>
      <w:r>
        <w:rPr>
          <w:color w:val="231F20"/>
          <w:spacing w:val="-4"/>
          <w:w w:val="105"/>
        </w:rPr>
        <w:t>las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normas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estereotipos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culturales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oyen- </w:t>
      </w:r>
      <w:r>
        <w:rPr>
          <w:color w:val="231F20"/>
        </w:rPr>
        <w:t>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propiedades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vocales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del </w:t>
      </w:r>
      <w:r>
        <w:rPr>
          <w:color w:val="231F20"/>
          <w:spacing w:val="-2"/>
          <w:w w:val="105"/>
        </w:rPr>
        <w:t>intérprete.</w:t>
      </w:r>
    </w:p>
    <w:p w:rsidR="00DF45E4" w:rsidRDefault="003F2FF2">
      <w:pPr>
        <w:pStyle w:val="Textodecuerpo"/>
        <w:spacing w:before="116"/>
        <w:ind w:left="242"/>
        <w:rPr>
          <w:rFonts w:ascii="Arial Black" w:hAnsi="Arial Black"/>
        </w:rPr>
      </w:pPr>
      <w:r>
        <w:rPr>
          <w:rFonts w:ascii="Arial Black" w:hAnsi="Arial Black"/>
          <w:color w:val="231F20"/>
          <w:spacing w:val="-4"/>
          <w:w w:val="90"/>
        </w:rPr>
        <w:t>Declaración</w:t>
      </w:r>
      <w:r>
        <w:rPr>
          <w:rFonts w:ascii="Arial Black" w:hAnsi="Arial Black"/>
          <w:color w:val="231F20"/>
          <w:spacing w:val="-9"/>
        </w:rPr>
        <w:t xml:space="preserve"> </w:t>
      </w:r>
      <w:r>
        <w:rPr>
          <w:rFonts w:ascii="Arial Black" w:hAnsi="Arial Black"/>
          <w:color w:val="231F20"/>
          <w:spacing w:val="-4"/>
          <w:w w:val="90"/>
        </w:rPr>
        <w:t>de</w:t>
      </w:r>
      <w:r>
        <w:rPr>
          <w:rFonts w:ascii="Arial Black" w:hAnsi="Arial Black"/>
          <w:color w:val="231F20"/>
          <w:spacing w:val="-9"/>
        </w:rPr>
        <w:t xml:space="preserve"> </w:t>
      </w:r>
      <w:r>
        <w:rPr>
          <w:rFonts w:ascii="Arial Black" w:hAnsi="Arial Black"/>
          <w:color w:val="231F20"/>
          <w:spacing w:val="-4"/>
          <w:w w:val="90"/>
        </w:rPr>
        <w:t>conflicto</w:t>
      </w:r>
      <w:r>
        <w:rPr>
          <w:rFonts w:ascii="Arial Black" w:hAnsi="Arial Black"/>
          <w:color w:val="231F20"/>
          <w:spacing w:val="-9"/>
        </w:rPr>
        <w:t xml:space="preserve"> </w:t>
      </w:r>
      <w:r>
        <w:rPr>
          <w:rFonts w:ascii="Arial Black" w:hAnsi="Arial Black"/>
          <w:color w:val="231F20"/>
          <w:spacing w:val="-4"/>
          <w:w w:val="90"/>
        </w:rPr>
        <w:t>de</w:t>
      </w:r>
      <w:r>
        <w:rPr>
          <w:rFonts w:ascii="Arial Black" w:hAnsi="Arial Black"/>
          <w:color w:val="231F20"/>
          <w:spacing w:val="-9"/>
        </w:rPr>
        <w:t xml:space="preserve"> </w:t>
      </w:r>
      <w:r>
        <w:rPr>
          <w:rFonts w:ascii="Arial Black" w:hAnsi="Arial Black"/>
          <w:color w:val="231F20"/>
          <w:spacing w:val="-4"/>
          <w:w w:val="90"/>
        </w:rPr>
        <w:t>intereses</w:t>
      </w:r>
    </w:p>
    <w:p w:rsidR="00DF45E4" w:rsidRDefault="003F2FF2">
      <w:pPr>
        <w:pStyle w:val="Textodecuerpo"/>
        <w:spacing w:before="198" w:line="316" w:lineRule="auto"/>
        <w:ind w:left="242" w:right="682"/>
        <w:jc w:val="both"/>
      </w:pPr>
      <w:r>
        <w:rPr>
          <w:rFonts w:ascii="Tahoma" w:hAnsi="Tahoma"/>
          <w:color w:val="231F20"/>
        </w:rPr>
        <w:t>La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autora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declara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no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tener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ningún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conflicto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 xml:space="preserve">de </w:t>
      </w:r>
      <w:r>
        <w:rPr>
          <w:color w:val="231F20"/>
        </w:rPr>
        <w:t>intereses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potencial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investiga- ción, autoría y publicación de este artículo.</w:t>
      </w:r>
    </w:p>
    <w:p w:rsidR="00DF45E4" w:rsidRDefault="003F2FF2">
      <w:pPr>
        <w:pStyle w:val="Textodecuerpo"/>
        <w:spacing w:before="123"/>
        <w:ind w:left="242"/>
        <w:rPr>
          <w:rFonts w:ascii="Arial Black" w:hAnsi="Arial Black"/>
        </w:rPr>
      </w:pPr>
      <w:r>
        <w:rPr>
          <w:rFonts w:ascii="Arial Black" w:hAnsi="Arial Black"/>
          <w:color w:val="231F20"/>
          <w:spacing w:val="-2"/>
        </w:rPr>
        <w:t>Financiación</w:t>
      </w:r>
    </w:p>
    <w:p w:rsidR="00DF45E4" w:rsidRDefault="003F2FF2">
      <w:pPr>
        <w:pStyle w:val="Textodecuerpo"/>
        <w:spacing w:before="214" w:line="312" w:lineRule="auto"/>
        <w:ind w:left="242" w:right="682"/>
        <w:jc w:val="both"/>
      </w:pPr>
      <w:r>
        <w:rPr>
          <w:color w:val="231F20"/>
        </w:rPr>
        <w:t xml:space="preserve">Esta investigación no recibió ninguna subven- </w:t>
      </w:r>
      <w:r>
        <w:rPr>
          <w:rFonts w:ascii="Tahoma" w:hAnsi="Tahoma"/>
          <w:color w:val="231F20"/>
        </w:rPr>
        <w:t>ción específica de ningún organismo de finan</w:t>
      </w:r>
      <w:r>
        <w:rPr>
          <w:color w:val="231F20"/>
        </w:rPr>
        <w:t>- ciación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sectores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comercial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sin ánimo de lucro.</w:t>
      </w:r>
    </w:p>
    <w:p w:rsidR="00DF45E4" w:rsidRDefault="003F2FF2">
      <w:pPr>
        <w:pStyle w:val="Textodecuerpo"/>
        <w:spacing w:before="127"/>
        <w:ind w:left="242"/>
        <w:rPr>
          <w:rFonts w:ascii="Arial Black"/>
        </w:rPr>
      </w:pPr>
      <w:r>
        <w:rPr>
          <w:rFonts w:ascii="Arial Black"/>
          <w:color w:val="231F20"/>
          <w:spacing w:val="-2"/>
        </w:rPr>
        <w:t>Agradecimientos</w:t>
      </w:r>
    </w:p>
    <w:p w:rsidR="00DF45E4" w:rsidRDefault="003F2FF2">
      <w:pPr>
        <w:pStyle w:val="Textodecuerpo"/>
        <w:spacing w:before="214" w:line="319" w:lineRule="auto"/>
        <w:ind w:left="242" w:right="681"/>
        <w:jc w:val="both"/>
      </w:pPr>
      <w:r>
        <w:rPr>
          <w:color w:val="231F20"/>
          <w:spacing w:val="-2"/>
        </w:rPr>
        <w:t>Expreso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sinceros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agradecimientos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la </w:t>
      </w:r>
      <w:r>
        <w:rPr>
          <w:color w:val="231F20"/>
        </w:rPr>
        <w:t>Dra. Almudena Nevado Llopis, de la Un</w:t>
      </w:r>
      <w:r>
        <w:rPr>
          <w:color w:val="231F20"/>
        </w:rPr>
        <w:t>iversi- dad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Jorge,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guía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redacción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 revisión de este artículo.</w:t>
      </w:r>
    </w:p>
    <w:p w:rsidR="00DF45E4" w:rsidRDefault="00DF45E4">
      <w:pPr>
        <w:spacing w:line="319" w:lineRule="auto"/>
        <w:jc w:val="both"/>
        <w:sectPr w:rsidR="00DF45E4">
          <w:footerReference w:type="even" r:id="rId25"/>
          <w:footerReference w:type="default" r:id="rId26"/>
          <w:pgSz w:w="11910" w:h="16840"/>
          <w:pgMar w:top="1260" w:right="1300" w:bottom="1580" w:left="0" w:header="0" w:footer="1393" w:gutter="0"/>
          <w:pgNumType w:start="142"/>
          <w:cols w:num="2" w:space="720" w:equalWidth="0">
            <w:col w:w="5529" w:space="40"/>
            <w:col w:w="5041"/>
          </w:cols>
        </w:sectPr>
      </w:pPr>
    </w:p>
    <w:p w:rsidR="00DF45E4" w:rsidRDefault="003F2FF2">
      <w:pPr>
        <w:spacing w:before="312"/>
        <w:ind w:left="1417"/>
        <w:rPr>
          <w:rFonts w:ascii="Verdana"/>
          <w:b/>
          <w:sz w:val="28"/>
        </w:rPr>
      </w:pPr>
      <w:r>
        <w:rPr>
          <w:rFonts w:ascii="Verdana"/>
          <w:b/>
          <w:spacing w:val="-2"/>
          <w:sz w:val="28"/>
        </w:rPr>
        <w:lastRenderedPageBreak/>
        <w:t>REFERENCIAS</w:t>
      </w:r>
    </w:p>
    <w:p w:rsidR="00DF45E4" w:rsidRDefault="00DF45E4">
      <w:pPr>
        <w:pStyle w:val="Textodecuerpo"/>
        <w:spacing w:before="237"/>
        <w:rPr>
          <w:rFonts w:ascii="Verdana"/>
          <w:b/>
          <w:sz w:val="28"/>
        </w:rPr>
      </w:pPr>
    </w:p>
    <w:p w:rsidR="00DF45E4" w:rsidRDefault="003F2FF2">
      <w:pPr>
        <w:pStyle w:val="Textodecuerpo"/>
        <w:spacing w:line="314" w:lineRule="auto"/>
        <w:ind w:left="3685" w:right="680" w:hanging="567"/>
        <w:jc w:val="both"/>
        <w:rPr>
          <w:rFonts w:ascii="Trebuchet MS"/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1741761</wp:posOffset>
                </wp:positionH>
                <wp:positionV relativeFrom="paragraph">
                  <wp:posOffset>47962</wp:posOffset>
                </wp:positionV>
                <wp:extent cx="1270" cy="216027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160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160270">
                              <a:moveTo>
                                <a:pt x="0" y="0"/>
                              </a:moveTo>
                              <a:lnTo>
                                <a:pt x="0" y="2160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7344" from="137.146606pt,3.776595pt" to="137.146606pt,173.855595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Abdulsatar,</w:t>
      </w:r>
      <w:r>
        <w:rPr>
          <w:spacing w:val="-7"/>
        </w:rPr>
        <w:t xml:space="preserve"> </w:t>
      </w:r>
      <w:r>
        <w:rPr>
          <w:spacing w:val="-2"/>
        </w:rPr>
        <w:t>A.A.,</w:t>
      </w:r>
      <w:r>
        <w:rPr>
          <w:spacing w:val="-7"/>
        </w:rPr>
        <w:t xml:space="preserve"> </w:t>
      </w:r>
      <w:r>
        <w:rPr>
          <w:spacing w:val="-2"/>
        </w:rPr>
        <w:t>Davydov,</w:t>
      </w:r>
      <w:r>
        <w:rPr>
          <w:spacing w:val="-7"/>
        </w:rPr>
        <w:t xml:space="preserve"> </w:t>
      </w:r>
      <w:r>
        <w:rPr>
          <w:spacing w:val="-2"/>
        </w:rPr>
        <w:t>V.V.,</w:t>
      </w:r>
      <w:r>
        <w:rPr>
          <w:spacing w:val="-7"/>
        </w:rPr>
        <w:t xml:space="preserve"> </w:t>
      </w:r>
      <w:r>
        <w:rPr>
          <w:spacing w:val="-2"/>
        </w:rPr>
        <w:t>Yushkova,</w:t>
      </w:r>
      <w:r>
        <w:rPr>
          <w:spacing w:val="-7"/>
        </w:rPr>
        <w:t xml:space="preserve"> </w:t>
      </w:r>
      <w:r>
        <w:rPr>
          <w:spacing w:val="-2"/>
        </w:rPr>
        <w:t>V.V.,</w:t>
      </w:r>
      <w:r>
        <w:rPr>
          <w:spacing w:val="-7"/>
        </w:rPr>
        <w:t xml:space="preserve"> </w:t>
      </w:r>
      <w:r>
        <w:rPr>
          <w:spacing w:val="-2"/>
        </w:rPr>
        <w:t>Glinushkin,</w:t>
      </w:r>
      <w:r>
        <w:rPr>
          <w:spacing w:val="-7"/>
        </w:rPr>
        <w:t xml:space="preserve"> </w:t>
      </w:r>
      <w:r>
        <w:rPr>
          <w:spacing w:val="-2"/>
        </w:rPr>
        <w:t>A.P.,</w:t>
      </w:r>
      <w:r>
        <w:rPr>
          <w:spacing w:val="-7"/>
        </w:rPr>
        <w:t xml:space="preserve"> </w:t>
      </w:r>
      <w:r>
        <w:rPr>
          <w:spacing w:val="-2"/>
        </w:rPr>
        <w:t>&amp;</w:t>
      </w:r>
      <w:r>
        <w:rPr>
          <w:spacing w:val="-7"/>
        </w:rPr>
        <w:t xml:space="preserve"> </w:t>
      </w:r>
      <w:r>
        <w:rPr>
          <w:spacing w:val="-2"/>
        </w:rPr>
        <w:t>Rud,</w:t>
      </w:r>
      <w:r>
        <w:rPr>
          <w:spacing w:val="-7"/>
        </w:rPr>
        <w:t xml:space="preserve"> </w:t>
      </w:r>
      <w:r>
        <w:rPr>
          <w:spacing w:val="-2"/>
        </w:rPr>
        <w:t xml:space="preserve">V.Y. </w:t>
      </w:r>
      <w:r>
        <w:t>(2019).</w:t>
      </w:r>
      <w:r>
        <w:rPr>
          <w:spacing w:val="24"/>
        </w:rPr>
        <w:t xml:space="preserve"> </w:t>
      </w:r>
      <w:r>
        <w:t>Age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gender</w:t>
      </w:r>
      <w:r>
        <w:rPr>
          <w:spacing w:val="24"/>
        </w:rPr>
        <w:t xml:space="preserve"> </w:t>
      </w:r>
      <w:r>
        <w:t>recognition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speech</w:t>
      </w:r>
      <w:r>
        <w:rPr>
          <w:spacing w:val="25"/>
        </w:rPr>
        <w:t xml:space="preserve"> </w:t>
      </w:r>
      <w:r>
        <w:t>signals.</w:t>
      </w:r>
      <w:r>
        <w:rPr>
          <w:spacing w:val="24"/>
        </w:rPr>
        <w:t xml:space="preserve"> </w:t>
      </w:r>
      <w:r>
        <w:rPr>
          <w:rFonts w:ascii="Trebuchet MS"/>
          <w:i/>
          <w:color w:val="231F20"/>
        </w:rPr>
        <w:t>Journal</w:t>
      </w:r>
      <w:r>
        <w:rPr>
          <w:rFonts w:ascii="Trebuchet MS"/>
          <w:i/>
          <w:color w:val="231F20"/>
          <w:spacing w:val="14"/>
        </w:rPr>
        <w:t xml:space="preserve"> </w:t>
      </w:r>
      <w:r>
        <w:rPr>
          <w:rFonts w:ascii="Trebuchet MS"/>
          <w:i/>
          <w:color w:val="231F20"/>
          <w:spacing w:val="-5"/>
        </w:rPr>
        <w:t>of</w:t>
      </w:r>
    </w:p>
    <w:p w:rsidR="00DF45E4" w:rsidRDefault="003F2FF2">
      <w:pPr>
        <w:spacing w:line="252" w:lineRule="auto"/>
        <w:ind w:left="3685"/>
        <w:rPr>
          <w:sz w:val="20"/>
        </w:rPr>
      </w:pPr>
      <w:r>
        <w:rPr>
          <w:rFonts w:ascii="Trebuchet MS"/>
          <w:i/>
          <w:color w:val="231F20"/>
          <w:spacing w:val="-2"/>
          <w:sz w:val="20"/>
        </w:rPr>
        <w:t>Physics: Conference Series, 1410</w:t>
      </w:r>
      <w:r>
        <w:rPr>
          <w:spacing w:val="-2"/>
          <w:sz w:val="20"/>
        </w:rPr>
        <w:t>(1),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0-7.</w:t>
      </w:r>
      <w:r>
        <w:rPr>
          <w:spacing w:val="23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https://doi.org/10.1088/1742-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6596/1410/1/012073</w:t>
      </w:r>
    </w:p>
    <w:p w:rsidR="00DF45E4" w:rsidRDefault="003F2FF2">
      <w:pPr>
        <w:spacing w:before="224" w:line="252" w:lineRule="auto"/>
        <w:ind w:left="3685" w:right="681" w:hanging="567"/>
        <w:jc w:val="both"/>
        <w:rPr>
          <w:sz w:val="20"/>
        </w:rPr>
      </w:pPr>
      <w:r>
        <w:rPr>
          <w:w w:val="90"/>
          <w:sz w:val="20"/>
        </w:rPr>
        <w:t xml:space="preserve">Angelelli, C.V. (2004). </w:t>
      </w:r>
      <w:r>
        <w:rPr>
          <w:rFonts w:ascii="Trebuchet MS" w:hAnsi="Trebuchet MS"/>
          <w:i/>
          <w:color w:val="231F20"/>
          <w:w w:val="90"/>
          <w:sz w:val="20"/>
        </w:rPr>
        <w:t>Revisiting</w:t>
      </w:r>
      <w:r>
        <w:rPr>
          <w:rFonts w:ascii="Trebuchet MS" w:hAnsi="Trebuchet MS"/>
          <w:i/>
          <w:color w:val="231F20"/>
          <w:spacing w:val="-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the</w:t>
      </w:r>
      <w:r>
        <w:rPr>
          <w:rFonts w:ascii="Trebuchet MS" w:hAnsi="Trebuchet MS"/>
          <w:i/>
          <w:color w:val="231F20"/>
          <w:spacing w:val="-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Interpreter’s</w:t>
      </w:r>
      <w:r>
        <w:rPr>
          <w:rFonts w:ascii="Trebuchet MS" w:hAnsi="Trebuchet MS"/>
          <w:i/>
          <w:color w:val="231F20"/>
          <w:spacing w:val="-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 xml:space="preserve">Role. </w:t>
      </w:r>
      <w:r>
        <w:rPr>
          <w:w w:val="90"/>
          <w:sz w:val="20"/>
        </w:rPr>
        <w:t xml:space="preserve">John Benjamins Publishing </w:t>
      </w:r>
      <w:r>
        <w:rPr>
          <w:sz w:val="20"/>
        </w:rPr>
        <w:t xml:space="preserve">Company. </w:t>
      </w:r>
      <w:r>
        <w:rPr>
          <w:color w:val="0000FF"/>
          <w:sz w:val="20"/>
          <w:u w:val="single" w:color="0000FF"/>
        </w:rPr>
        <w:t>https://doi.org/10.1075/btl.55</w:t>
      </w:r>
    </w:p>
    <w:p w:rsidR="00DF45E4" w:rsidRDefault="003F2FF2">
      <w:pPr>
        <w:pStyle w:val="Textodecuerpo"/>
        <w:spacing w:before="172" w:line="312" w:lineRule="auto"/>
        <w:ind w:left="3685" w:right="680" w:hanging="567"/>
        <w:jc w:val="both"/>
      </w:pPr>
      <w:r>
        <w:rPr>
          <w:spacing w:val="-2"/>
        </w:rPr>
        <w:t>Barret,</w:t>
      </w:r>
      <w:r>
        <w:rPr>
          <w:spacing w:val="-6"/>
        </w:rPr>
        <w:t xml:space="preserve"> </w:t>
      </w:r>
      <w:r>
        <w:rPr>
          <w:spacing w:val="-2"/>
        </w:rPr>
        <w:t>A.,</w:t>
      </w:r>
      <w:r>
        <w:rPr>
          <w:spacing w:val="-6"/>
        </w:rPr>
        <w:t xml:space="preserve"> </w:t>
      </w:r>
      <w:r>
        <w:rPr>
          <w:spacing w:val="-2"/>
        </w:rPr>
        <w:t>&amp;</w:t>
      </w:r>
      <w:r>
        <w:rPr>
          <w:spacing w:val="-6"/>
        </w:rPr>
        <w:t xml:space="preserve"> </w:t>
      </w:r>
      <w:r>
        <w:rPr>
          <w:spacing w:val="-2"/>
        </w:rPr>
        <w:t>Naiman-Sessions,</w:t>
      </w:r>
      <w:r>
        <w:rPr>
          <w:spacing w:val="-6"/>
        </w:rPr>
        <w:t xml:space="preserve"> </w:t>
      </w:r>
      <w:r>
        <w:rPr>
          <w:spacing w:val="-2"/>
        </w:rPr>
        <w:t>M.</w:t>
      </w:r>
      <w:r>
        <w:rPr>
          <w:spacing w:val="-6"/>
        </w:rPr>
        <w:t xml:space="preserve"> </w:t>
      </w:r>
      <w:r>
        <w:rPr>
          <w:spacing w:val="-2"/>
        </w:rPr>
        <w:t>(2016).</w:t>
      </w:r>
      <w:r>
        <w:rPr>
          <w:spacing w:val="-6"/>
        </w:rPr>
        <w:t xml:space="preserve"> </w:t>
      </w:r>
      <w:r>
        <w:rPr>
          <w:spacing w:val="-2"/>
        </w:rPr>
        <w:t>‘It’s</w:t>
      </w:r>
      <w:r>
        <w:rPr>
          <w:spacing w:val="-6"/>
        </w:rPr>
        <w:t xml:space="preserve"> </w:t>
      </w:r>
      <w:r>
        <w:rPr>
          <w:spacing w:val="-2"/>
        </w:rPr>
        <w:t>our</w:t>
      </w:r>
      <w:r>
        <w:rPr>
          <w:spacing w:val="-6"/>
        </w:rPr>
        <w:t xml:space="preserve"> </w:t>
      </w:r>
      <w:r>
        <w:rPr>
          <w:spacing w:val="-2"/>
        </w:rPr>
        <w:t>turn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play’:</w:t>
      </w:r>
      <w:r>
        <w:rPr>
          <w:spacing w:val="-6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 xml:space="preserve">of </w:t>
      </w:r>
      <w:r>
        <w:t>girlhood</w:t>
      </w:r>
      <w:r>
        <w:rPr>
          <w:spacing w:val="-1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gendered</w:t>
      </w:r>
      <w:r>
        <w:rPr>
          <w:spacing w:val="-8"/>
        </w:rPr>
        <w:t xml:space="preserve"> </w:t>
      </w:r>
      <w:r>
        <w:t>ageism.</w:t>
      </w:r>
      <w:r>
        <w:rPr>
          <w:spacing w:val="-8"/>
        </w:rPr>
        <w:t xml:space="preserve"> </w:t>
      </w:r>
      <w:r>
        <w:rPr>
          <w:rFonts w:ascii="Trebuchet MS" w:hAnsi="Trebuchet MS"/>
          <w:i/>
          <w:color w:val="231F20"/>
        </w:rPr>
        <w:t>Aging</w:t>
      </w:r>
      <w:r>
        <w:rPr>
          <w:rFonts w:ascii="Trebuchet MS" w:hAnsi="Trebuchet MS"/>
          <w:i/>
          <w:color w:val="231F20"/>
          <w:spacing w:val="-16"/>
        </w:rPr>
        <w:t xml:space="preserve"> </w:t>
      </w:r>
      <w:r>
        <w:rPr>
          <w:rFonts w:ascii="Trebuchet MS" w:hAnsi="Trebuchet MS"/>
          <w:i/>
          <w:color w:val="231F20"/>
        </w:rPr>
        <w:t>and</w:t>
      </w:r>
      <w:r>
        <w:rPr>
          <w:rFonts w:ascii="Trebuchet MS" w:hAnsi="Trebuchet MS"/>
          <w:i/>
          <w:color w:val="231F20"/>
          <w:spacing w:val="-15"/>
        </w:rPr>
        <w:t xml:space="preserve"> </w:t>
      </w:r>
      <w:r>
        <w:rPr>
          <w:rFonts w:ascii="Trebuchet MS" w:hAnsi="Trebuchet MS"/>
          <w:i/>
          <w:color w:val="231F20"/>
        </w:rPr>
        <w:t>Socie- ty, 36</w:t>
      </w:r>
      <w:r>
        <w:t xml:space="preserve">(4), 764-784. </w:t>
      </w:r>
      <w:r>
        <w:rPr>
          <w:color w:val="0000FF"/>
          <w:u w:val="single" w:color="0000FF"/>
        </w:rPr>
        <w:t>https://doi.org/10.1017/s0144686x15000021</w:t>
      </w:r>
    </w:p>
    <w:p w:rsidR="00DF45E4" w:rsidRDefault="00DF45E4">
      <w:pPr>
        <w:spacing w:line="312" w:lineRule="auto"/>
        <w:jc w:val="both"/>
        <w:sectPr w:rsidR="00DF45E4">
          <w:type w:val="continuous"/>
          <w:pgSz w:w="11910" w:h="16840"/>
          <w:pgMar w:top="980" w:right="1300" w:bottom="280" w:left="0" w:header="0" w:footer="1393" w:gutter="0"/>
          <w:cols w:space="720"/>
        </w:sectPr>
      </w:pPr>
    </w:p>
    <w:p w:rsidR="00DF45E4" w:rsidRDefault="003F2FF2">
      <w:pPr>
        <w:pStyle w:val="Textodecuerpo"/>
        <w:spacing w:before="92"/>
        <w:ind w:left="4251" w:hanging="567"/>
        <w:jc w:val="both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2101762</wp:posOffset>
                </wp:positionH>
                <wp:positionV relativeFrom="page">
                  <wp:posOffset>899999</wp:posOffset>
                </wp:positionV>
                <wp:extent cx="1270" cy="817245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17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172450">
                              <a:moveTo>
                                <a:pt x="0" y="0"/>
                              </a:moveTo>
                              <a:lnTo>
                                <a:pt x="0" y="817200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15737856" from="165.493103pt,70.866112pt" to="165.493103pt,714.331112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</w:rPr>
        <w:t>Bartłomiejczyk,</w:t>
      </w:r>
      <w:r>
        <w:rPr>
          <w:rFonts w:ascii="Tahoma" w:hAnsi="Tahoma"/>
          <w:spacing w:val="59"/>
        </w:rPr>
        <w:t xml:space="preserve"> </w:t>
      </w:r>
      <w:r>
        <w:rPr>
          <w:rFonts w:ascii="Tahoma" w:hAnsi="Tahoma"/>
        </w:rPr>
        <w:t>M.</w:t>
      </w:r>
      <w:r>
        <w:rPr>
          <w:rFonts w:ascii="Tahoma" w:hAnsi="Tahoma"/>
          <w:spacing w:val="60"/>
        </w:rPr>
        <w:t xml:space="preserve"> </w:t>
      </w:r>
      <w:r>
        <w:rPr>
          <w:rFonts w:ascii="Tahoma" w:hAnsi="Tahoma"/>
        </w:rPr>
        <w:t>(2020).</w:t>
      </w:r>
      <w:r>
        <w:rPr>
          <w:rFonts w:ascii="Tahoma" w:hAnsi="Tahoma"/>
          <w:spacing w:val="59"/>
        </w:rPr>
        <w:t xml:space="preserve"> </w:t>
      </w:r>
      <w:r>
        <w:rPr>
          <w:rFonts w:ascii="Tahoma" w:hAnsi="Tahoma"/>
        </w:rPr>
        <w:t>Parliamentary</w:t>
      </w:r>
      <w:r>
        <w:rPr>
          <w:rFonts w:ascii="Tahoma" w:hAnsi="Tahoma"/>
          <w:spacing w:val="60"/>
        </w:rPr>
        <w:t xml:space="preserve"> </w:t>
      </w:r>
      <w:r>
        <w:rPr>
          <w:rFonts w:ascii="Tahoma" w:hAnsi="Tahoma"/>
        </w:rPr>
        <w:t>impoliteness</w:t>
      </w:r>
      <w:r>
        <w:rPr>
          <w:rFonts w:ascii="Tahoma" w:hAnsi="Tahoma"/>
          <w:spacing w:val="60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59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2"/>
        </w:rPr>
        <w:t>interpre</w:t>
      </w:r>
      <w:r>
        <w:rPr>
          <w:spacing w:val="-2"/>
        </w:rPr>
        <w:t>-</w:t>
      </w:r>
    </w:p>
    <w:p w:rsidR="00DF45E4" w:rsidRDefault="003F2FF2">
      <w:pPr>
        <w:pStyle w:val="Textodecuerpo"/>
        <w:spacing w:before="70" w:line="252" w:lineRule="auto"/>
        <w:ind w:left="4251" w:right="114"/>
        <w:jc w:val="both"/>
      </w:pPr>
      <w:r>
        <w:t xml:space="preserve">ter’s gender. </w:t>
      </w:r>
      <w:r>
        <w:rPr>
          <w:rFonts w:ascii="Trebuchet MS" w:hAnsi="Trebuchet MS"/>
          <w:i/>
          <w:color w:val="231F20"/>
        </w:rPr>
        <w:t>Pragmatics, 30</w:t>
      </w:r>
      <w:r>
        <w:t xml:space="preserve">(4), 459-484. </w:t>
      </w:r>
      <w:r>
        <w:rPr>
          <w:color w:val="0000FF"/>
          <w:u w:val="single" w:color="0000FF"/>
        </w:rPr>
        <w:t>https://doi.org/10.1075/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prag.18064.bar</w:t>
      </w:r>
    </w:p>
    <w:p w:rsidR="00DF45E4" w:rsidRDefault="003F2FF2">
      <w:pPr>
        <w:pStyle w:val="Textodecuerpo"/>
        <w:spacing w:before="172" w:line="312" w:lineRule="auto"/>
        <w:ind w:left="4251" w:right="114" w:hanging="567"/>
        <w:jc w:val="both"/>
      </w:pPr>
      <w:r>
        <w:rPr>
          <w:spacing w:val="-4"/>
        </w:rPr>
        <w:t xml:space="preserve">Baus, C., McAleer, P., Marcoux, K., Belin, P., &amp; Costa, A. (2019). Forming social </w:t>
      </w:r>
      <w:r>
        <w:t>impressions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voices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native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languages.</w:t>
      </w:r>
      <w:r>
        <w:rPr>
          <w:spacing w:val="-9"/>
        </w:rPr>
        <w:t xml:space="preserve"> </w:t>
      </w:r>
      <w:r>
        <w:rPr>
          <w:rFonts w:ascii="Trebuchet MS"/>
          <w:i/>
          <w:color w:val="231F20"/>
        </w:rPr>
        <w:t>Scientific</w:t>
      </w:r>
      <w:r>
        <w:rPr>
          <w:rFonts w:ascii="Trebuchet MS"/>
          <w:i/>
          <w:color w:val="231F20"/>
          <w:spacing w:val="-16"/>
        </w:rPr>
        <w:t xml:space="preserve"> </w:t>
      </w:r>
      <w:r>
        <w:rPr>
          <w:rFonts w:ascii="Trebuchet MS"/>
          <w:i/>
          <w:color w:val="231F20"/>
        </w:rPr>
        <w:t>Re- ports, 9</w:t>
      </w:r>
      <w:r>
        <w:t xml:space="preserve">(1), 1-14. </w:t>
      </w:r>
      <w:r>
        <w:rPr>
          <w:color w:val="0000FF"/>
          <w:u w:val="single" w:color="0000FF"/>
        </w:rPr>
        <w:t>https://doi.org/10.1038/s41598-018-36518-6</w:t>
      </w:r>
    </w:p>
    <w:p w:rsidR="00DF45E4" w:rsidRDefault="003F2FF2">
      <w:pPr>
        <w:pStyle w:val="Textodecuerpo"/>
        <w:spacing w:before="112" w:line="254" w:lineRule="auto"/>
        <w:ind w:left="4251" w:right="114" w:hanging="567"/>
        <w:jc w:val="both"/>
      </w:pPr>
      <w:r>
        <w:t>Bhargava,</w:t>
      </w:r>
      <w:r>
        <w:rPr>
          <w:spacing w:val="-7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t>Arnold,</w:t>
      </w:r>
      <w:r>
        <w:rPr>
          <w:spacing w:val="-7"/>
        </w:rPr>
        <w:t xml:space="preserve"> </w:t>
      </w:r>
      <w:r>
        <w:t>A.P.,</w:t>
      </w:r>
      <w:r>
        <w:rPr>
          <w:spacing w:val="-7"/>
        </w:rPr>
        <w:t xml:space="preserve"> </w:t>
      </w:r>
      <w:r>
        <w:t>Bangasser,</w:t>
      </w:r>
      <w:r>
        <w:rPr>
          <w:spacing w:val="-7"/>
        </w:rPr>
        <w:t xml:space="preserve"> </w:t>
      </w:r>
      <w:r>
        <w:t>D.A.,</w:t>
      </w:r>
      <w:r>
        <w:rPr>
          <w:spacing w:val="-7"/>
        </w:rPr>
        <w:t xml:space="preserve"> </w:t>
      </w:r>
      <w:r>
        <w:t>Denton,</w:t>
      </w:r>
      <w:r>
        <w:rPr>
          <w:spacing w:val="-7"/>
        </w:rPr>
        <w:t xml:space="preserve"> </w:t>
      </w:r>
      <w:r>
        <w:t>K.M.,</w:t>
      </w:r>
      <w:r>
        <w:rPr>
          <w:spacing w:val="-7"/>
        </w:rPr>
        <w:t xml:space="preserve"> </w:t>
      </w:r>
      <w:r>
        <w:t>Gupta,</w:t>
      </w:r>
      <w:r>
        <w:rPr>
          <w:spacing w:val="-7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t>Hilliard Krause,</w:t>
      </w:r>
      <w:r>
        <w:rPr>
          <w:spacing w:val="-5"/>
        </w:rPr>
        <w:t xml:space="preserve"> </w:t>
      </w:r>
      <w:r>
        <w:t>L.M.,</w:t>
      </w:r>
      <w:r>
        <w:rPr>
          <w:spacing w:val="-5"/>
        </w:rPr>
        <w:t xml:space="preserve"> </w:t>
      </w:r>
      <w:r>
        <w:t>Mayer,</w:t>
      </w:r>
      <w:r>
        <w:rPr>
          <w:spacing w:val="-5"/>
        </w:rPr>
        <w:t xml:space="preserve"> </w:t>
      </w:r>
      <w:r>
        <w:t>E.A.,</w:t>
      </w:r>
      <w:r>
        <w:rPr>
          <w:spacing w:val="-5"/>
        </w:rPr>
        <w:t xml:space="preserve"> </w:t>
      </w:r>
      <w:r>
        <w:t>McCarthy,</w:t>
      </w:r>
      <w:r>
        <w:rPr>
          <w:spacing w:val="-5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Miller,</w:t>
      </w:r>
      <w:r>
        <w:rPr>
          <w:spacing w:val="-5"/>
        </w:rPr>
        <w:t xml:space="preserve"> </w:t>
      </w:r>
      <w:r>
        <w:t>W.L.,</w:t>
      </w:r>
      <w:r>
        <w:rPr>
          <w:spacing w:val="-5"/>
        </w:rPr>
        <w:t xml:space="preserve"> </w:t>
      </w:r>
      <w:r>
        <w:t>Raznahan,</w:t>
      </w:r>
      <w:r>
        <w:rPr>
          <w:spacing w:val="-5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&amp; Verma,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(2021).</w:t>
      </w:r>
      <w:r>
        <w:rPr>
          <w:spacing w:val="-7"/>
        </w:rPr>
        <w:t xml:space="preserve"> </w:t>
      </w:r>
      <w:r>
        <w:t>Considering</w:t>
      </w:r>
      <w:r>
        <w:rPr>
          <w:spacing w:val="-7"/>
        </w:rPr>
        <w:t xml:space="preserve"> </w:t>
      </w:r>
      <w:r>
        <w:t>sex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</w:t>
      </w:r>
      <w:r>
        <w:t>asic</w:t>
      </w:r>
      <w:r>
        <w:rPr>
          <w:spacing w:val="-7"/>
        </w:rPr>
        <w:t xml:space="preserve"> </w:t>
      </w:r>
      <w:r>
        <w:rPr>
          <w:spacing w:val="-5"/>
        </w:rPr>
        <w:t>and</w:t>
      </w:r>
    </w:p>
    <w:p w:rsidR="00DF45E4" w:rsidRDefault="003F2FF2">
      <w:pPr>
        <w:pStyle w:val="Textodecuerpo"/>
        <w:spacing w:before="45" w:line="307" w:lineRule="auto"/>
        <w:ind w:left="4251" w:right="115"/>
        <w:jc w:val="both"/>
      </w:pPr>
      <w:r>
        <w:rPr>
          <w:rFonts w:ascii="Tahoma"/>
          <w:spacing w:val="-2"/>
        </w:rPr>
        <w:t>clinical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studies: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An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endocrine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society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scientific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statement.</w:t>
      </w:r>
      <w:r>
        <w:rPr>
          <w:rFonts w:ascii="Tahoma"/>
          <w:spacing w:val="-3"/>
        </w:rPr>
        <w:t xml:space="preserve"> </w:t>
      </w:r>
      <w:r>
        <w:rPr>
          <w:rFonts w:ascii="Trebuchet MS"/>
          <w:i/>
          <w:color w:val="231F20"/>
          <w:spacing w:val="-2"/>
        </w:rPr>
        <w:t>Endocrine</w:t>
      </w:r>
      <w:r>
        <w:rPr>
          <w:rFonts w:ascii="Trebuchet MS"/>
          <w:i/>
          <w:color w:val="231F20"/>
          <w:spacing w:val="-7"/>
        </w:rPr>
        <w:t xml:space="preserve"> </w:t>
      </w:r>
      <w:r>
        <w:rPr>
          <w:rFonts w:ascii="Trebuchet MS"/>
          <w:i/>
          <w:color w:val="231F20"/>
          <w:spacing w:val="-2"/>
        </w:rPr>
        <w:t xml:space="preserve">Re- </w:t>
      </w:r>
      <w:r>
        <w:rPr>
          <w:rFonts w:ascii="Trebuchet MS"/>
          <w:i/>
          <w:color w:val="231F20"/>
        </w:rPr>
        <w:t>views, 42</w:t>
      </w:r>
      <w:r>
        <w:t xml:space="preserve">(3), 219-258. </w:t>
      </w:r>
      <w:r>
        <w:rPr>
          <w:color w:val="0000FF"/>
          <w:u w:val="single" w:color="0000FF"/>
        </w:rPr>
        <w:t>https://doi.org/10.1210/endrev/bnaa034</w:t>
      </w:r>
    </w:p>
    <w:p w:rsidR="00DF45E4" w:rsidRDefault="003F2FF2">
      <w:pPr>
        <w:pStyle w:val="Textodecuerpo"/>
        <w:spacing w:before="116" w:line="254" w:lineRule="auto"/>
        <w:ind w:left="4251" w:right="113" w:hanging="567"/>
        <w:jc w:val="both"/>
      </w:pPr>
      <w:r>
        <w:t>Blasco</w:t>
      </w:r>
      <w:r>
        <w:rPr>
          <w:spacing w:val="-10"/>
        </w:rPr>
        <w:t xml:space="preserve"> </w:t>
      </w:r>
      <w:r>
        <w:t>Mayor,</w:t>
      </w:r>
      <w:r>
        <w:rPr>
          <w:spacing w:val="-10"/>
        </w:rPr>
        <w:t xml:space="preserve"> </w:t>
      </w:r>
      <w:r>
        <w:t>M.J.,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García</w:t>
      </w:r>
      <w:r>
        <w:rPr>
          <w:spacing w:val="-10"/>
        </w:rPr>
        <w:t xml:space="preserve"> </w:t>
      </w:r>
      <w:r>
        <w:t>Becerra,</w:t>
      </w:r>
      <w:r>
        <w:rPr>
          <w:spacing w:val="-10"/>
        </w:rPr>
        <w:t xml:space="preserve"> </w:t>
      </w:r>
      <w:r>
        <w:t>O.</w:t>
      </w:r>
      <w:r>
        <w:rPr>
          <w:spacing w:val="-10"/>
        </w:rPr>
        <w:t xml:space="preserve"> </w:t>
      </w:r>
      <w:r>
        <w:t>(2007).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Incidencia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Parámetro Dicción.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Collados</w:t>
      </w:r>
      <w:r>
        <w:rPr>
          <w:spacing w:val="-11"/>
        </w:rPr>
        <w:t xml:space="preserve"> </w:t>
      </w:r>
      <w:r>
        <w:t>Aís,</w:t>
      </w:r>
      <w:r>
        <w:rPr>
          <w:spacing w:val="-10"/>
        </w:rPr>
        <w:t xml:space="preserve"> </w:t>
      </w:r>
      <w:r>
        <w:t>M.</w:t>
      </w:r>
      <w:r>
        <w:rPr>
          <w:spacing w:val="-11"/>
        </w:rPr>
        <w:t xml:space="preserve"> </w:t>
      </w:r>
      <w:r>
        <w:t>Pradas</w:t>
      </w:r>
      <w:r>
        <w:rPr>
          <w:spacing w:val="-10"/>
        </w:rPr>
        <w:t xml:space="preserve"> </w:t>
      </w:r>
      <w:r>
        <w:t>Macías,</w:t>
      </w:r>
      <w:r>
        <w:rPr>
          <w:spacing w:val="-11"/>
        </w:rPr>
        <w:t xml:space="preserve"> </w:t>
      </w:r>
      <w:r>
        <w:t>E.</w:t>
      </w:r>
      <w:r>
        <w:rPr>
          <w:spacing w:val="-10"/>
        </w:rPr>
        <w:t xml:space="preserve"> </w:t>
      </w:r>
      <w:r>
        <w:t>Stévaux,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O.</w:t>
      </w:r>
      <w:r>
        <w:rPr>
          <w:spacing w:val="-10"/>
        </w:rPr>
        <w:t xml:space="preserve"> </w:t>
      </w:r>
      <w:r>
        <w:rPr>
          <w:spacing w:val="-2"/>
        </w:rPr>
        <w:t>García</w:t>
      </w:r>
    </w:p>
    <w:p w:rsidR="00DF45E4" w:rsidRDefault="003F2FF2">
      <w:pPr>
        <w:spacing w:before="57" w:line="309" w:lineRule="auto"/>
        <w:ind w:left="4251"/>
        <w:rPr>
          <w:sz w:val="20"/>
        </w:rPr>
      </w:pPr>
      <w:r>
        <w:rPr>
          <w:spacing w:val="-6"/>
          <w:sz w:val="20"/>
        </w:rPr>
        <w:t>Becerra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(Eds.),</w:t>
      </w:r>
      <w:r>
        <w:rPr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La</w:t>
      </w:r>
      <w:r>
        <w:rPr>
          <w:rFonts w:ascii="Trebuchet MS" w:hAnsi="Trebuchet MS"/>
          <w:i/>
          <w:color w:val="231F20"/>
          <w:spacing w:val="-1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Evaluación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de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la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Calidad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en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Interpretación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 xml:space="preserve">Simultánea: </w:t>
      </w:r>
      <w:r>
        <w:rPr>
          <w:rFonts w:ascii="Trebuchet MS" w:hAnsi="Trebuchet MS"/>
          <w:i/>
          <w:color w:val="231F20"/>
          <w:sz w:val="20"/>
        </w:rPr>
        <w:t>parámetros</w:t>
      </w:r>
      <w:r>
        <w:rPr>
          <w:rFonts w:ascii="Trebuchet MS" w:hAnsi="Trebuchet MS"/>
          <w:i/>
          <w:color w:val="231F20"/>
          <w:spacing w:val="-1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de</w:t>
      </w:r>
      <w:r>
        <w:rPr>
          <w:rFonts w:ascii="Trebuchet MS" w:hAnsi="Trebuchet MS"/>
          <w:i/>
          <w:color w:val="231F20"/>
          <w:spacing w:val="-15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incidencia</w:t>
      </w:r>
      <w:r>
        <w:rPr>
          <w:rFonts w:ascii="Trebuchet MS" w:hAnsi="Trebuchet MS"/>
          <w:i/>
          <w:color w:val="231F20"/>
          <w:spacing w:val="-15"/>
          <w:sz w:val="20"/>
        </w:rPr>
        <w:t xml:space="preserve"> </w:t>
      </w:r>
      <w:r>
        <w:rPr>
          <w:sz w:val="20"/>
        </w:rPr>
        <w:t>(pp.</w:t>
      </w:r>
      <w:r>
        <w:rPr>
          <w:spacing w:val="-13"/>
          <w:sz w:val="20"/>
        </w:rPr>
        <w:t xml:space="preserve"> </w:t>
      </w:r>
      <w:r>
        <w:rPr>
          <w:sz w:val="20"/>
        </w:rPr>
        <w:t>175-194).</w:t>
      </w:r>
      <w:r>
        <w:rPr>
          <w:spacing w:val="-13"/>
          <w:sz w:val="20"/>
        </w:rPr>
        <w:t xml:space="preserve"> </w:t>
      </w:r>
      <w:r>
        <w:rPr>
          <w:sz w:val="20"/>
        </w:rPr>
        <w:t>Comares.</w:t>
      </w:r>
    </w:p>
    <w:p w:rsidR="00DF45E4" w:rsidRDefault="003F2FF2">
      <w:pPr>
        <w:pStyle w:val="Textodecuerpo"/>
        <w:spacing w:before="114" w:line="312" w:lineRule="auto"/>
        <w:ind w:left="4251" w:right="115" w:hanging="567"/>
        <w:jc w:val="both"/>
      </w:pPr>
      <w:r>
        <w:t>Casper,</w:t>
      </w:r>
      <w:r>
        <w:rPr>
          <w:spacing w:val="-5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Rothermund,</w:t>
      </w:r>
      <w:r>
        <w:rPr>
          <w:spacing w:val="-5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(2012).</w:t>
      </w:r>
      <w:r>
        <w:rPr>
          <w:spacing w:val="-5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t>self-stereotyping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 xml:space="preserve">de- pendent for men but not for women. </w:t>
      </w:r>
      <w:r>
        <w:rPr>
          <w:rFonts w:ascii="Trebuchet MS"/>
          <w:i/>
          <w:color w:val="231F20"/>
        </w:rPr>
        <w:t>Basic Applied Social Psychology, 34</w:t>
      </w:r>
      <w:r>
        <w:t xml:space="preserve">(5), 434-442. </w:t>
      </w:r>
      <w:r>
        <w:rPr>
          <w:color w:val="0000FF"/>
          <w:u w:val="single" w:color="0000FF"/>
        </w:rPr>
        <w:t>https://doi.org/10.1080/01973533.2012.712014</w:t>
      </w:r>
    </w:p>
    <w:p w:rsidR="00DF45E4" w:rsidRDefault="003F2FF2">
      <w:pPr>
        <w:pStyle w:val="Textodecuerpo"/>
        <w:spacing w:before="112"/>
        <w:ind w:left="4251" w:hanging="567"/>
        <w:jc w:val="both"/>
      </w:pPr>
      <w:r>
        <w:t>Cheung,</w:t>
      </w:r>
      <w:r>
        <w:rPr>
          <w:spacing w:val="28"/>
        </w:rPr>
        <w:t xml:space="preserve"> </w:t>
      </w:r>
      <w:r>
        <w:t>A.K.F.</w:t>
      </w:r>
      <w:r>
        <w:rPr>
          <w:spacing w:val="28"/>
        </w:rPr>
        <w:t xml:space="preserve"> </w:t>
      </w:r>
      <w:r>
        <w:t>(2020).</w:t>
      </w:r>
      <w:r>
        <w:rPr>
          <w:spacing w:val="29"/>
        </w:rPr>
        <w:t xml:space="preserve"> </w:t>
      </w:r>
      <w:r>
        <w:t>Interpreters’</w:t>
      </w:r>
      <w:r>
        <w:rPr>
          <w:spacing w:val="28"/>
        </w:rPr>
        <w:t xml:space="preserve"> </w:t>
      </w:r>
      <w:r>
        <w:t>perceived</w:t>
      </w:r>
      <w:r>
        <w:rPr>
          <w:spacing w:val="28"/>
        </w:rPr>
        <w:t xml:space="preserve"> </w:t>
      </w:r>
      <w:r>
        <w:t>characteristics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2"/>
        </w:rPr>
        <w:t>percep-</w:t>
      </w:r>
    </w:p>
    <w:p w:rsidR="00DF45E4" w:rsidRDefault="003F2FF2">
      <w:pPr>
        <w:pStyle w:val="Textodecuerpo"/>
        <w:spacing w:before="70" w:line="252" w:lineRule="auto"/>
        <w:ind w:left="4251" w:right="114"/>
        <w:jc w:val="both"/>
      </w:pPr>
      <w:r>
        <w:t xml:space="preserve">tion of quality in interpreting. </w:t>
      </w:r>
      <w:r>
        <w:rPr>
          <w:rFonts w:ascii="Trebuchet MS"/>
          <w:i/>
          <w:color w:val="231F20"/>
        </w:rPr>
        <w:t>Interpreting, 22</w:t>
      </w:r>
      <w:r>
        <w:t xml:space="preserve">(1), 35-55. </w:t>
      </w:r>
      <w:r>
        <w:rPr>
          <w:color w:val="0000FF"/>
          <w:u w:val="single" w:color="0000FF"/>
        </w:rPr>
        <w:t>https://doi.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org/10.1075/intp.00033.che</w:t>
      </w:r>
    </w:p>
    <w:p w:rsidR="00DF45E4" w:rsidRDefault="003F2FF2">
      <w:pPr>
        <w:pStyle w:val="Textodecuerpo"/>
        <w:spacing w:before="157" w:line="309" w:lineRule="auto"/>
        <w:ind w:left="4251" w:right="115" w:hanging="567"/>
        <w:jc w:val="both"/>
        <w:rPr>
          <w:rFonts w:ascii="Trebuchet MS"/>
          <w:i/>
        </w:rPr>
      </w:pPr>
      <w:r>
        <w:rPr>
          <w:rFonts w:ascii="Tahoma"/>
        </w:rPr>
        <w:t>Chmiel, A. (2021). Effects of simultaneous interpreting experience and trai</w:t>
      </w:r>
      <w:r>
        <w:t>- ning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anticipation,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word-translation</w:t>
      </w:r>
      <w:r>
        <w:rPr>
          <w:spacing w:val="9"/>
        </w:rPr>
        <w:t xml:space="preserve"> </w:t>
      </w:r>
      <w:r>
        <w:t>latencies.</w:t>
      </w:r>
      <w:r>
        <w:rPr>
          <w:spacing w:val="10"/>
        </w:rPr>
        <w:t xml:space="preserve"> </w:t>
      </w:r>
      <w:r>
        <w:rPr>
          <w:rFonts w:ascii="Trebuchet MS"/>
          <w:i/>
          <w:color w:val="231F20"/>
          <w:spacing w:val="-8"/>
        </w:rPr>
        <w:t>Inter-</w:t>
      </w:r>
    </w:p>
    <w:p w:rsidR="00DF45E4" w:rsidRDefault="003F2FF2">
      <w:pPr>
        <w:spacing w:line="252" w:lineRule="auto"/>
        <w:ind w:left="4251" w:right="115"/>
        <w:rPr>
          <w:sz w:val="20"/>
        </w:rPr>
      </w:pPr>
      <w:r>
        <w:rPr>
          <w:rFonts w:ascii="Trebuchet MS"/>
          <w:i/>
          <w:color w:val="231F20"/>
          <w:spacing w:val="-2"/>
          <w:w w:val="90"/>
          <w:sz w:val="20"/>
        </w:rPr>
        <w:t>preting. International Journal of Resea</w:t>
      </w:r>
      <w:r>
        <w:rPr>
          <w:rFonts w:ascii="Trebuchet MS"/>
          <w:i/>
          <w:color w:val="231F20"/>
          <w:spacing w:val="-2"/>
          <w:w w:val="90"/>
          <w:sz w:val="20"/>
        </w:rPr>
        <w:t>rch and Practice in Interpreting, 23</w:t>
      </w:r>
      <w:r>
        <w:rPr>
          <w:spacing w:val="-2"/>
          <w:w w:val="90"/>
          <w:sz w:val="20"/>
        </w:rPr>
        <w:t xml:space="preserve">(1), </w:t>
      </w:r>
      <w:r>
        <w:rPr>
          <w:sz w:val="20"/>
        </w:rPr>
        <w:t xml:space="preserve">18-44. </w:t>
      </w:r>
      <w:r>
        <w:rPr>
          <w:color w:val="0000FF"/>
          <w:sz w:val="20"/>
          <w:u w:val="single" w:color="0000FF"/>
        </w:rPr>
        <w:t>https://doi.org/10.1075/intp.00048.chm</w:t>
      </w:r>
    </w:p>
    <w:p w:rsidR="00DF45E4" w:rsidRDefault="003F2FF2">
      <w:pPr>
        <w:pStyle w:val="Textodecuerpo"/>
        <w:spacing w:before="172" w:line="314" w:lineRule="auto"/>
        <w:ind w:left="4251" w:right="114" w:hanging="567"/>
        <w:jc w:val="both"/>
        <w:rPr>
          <w:rFonts w:ascii="Trebuchet MS"/>
          <w:i/>
        </w:rPr>
      </w:pPr>
      <w:r>
        <w:t>Christen y Gracia, L. (2020). Impact of voice gender on the perception of si- multaneous</w:t>
      </w:r>
      <w:r>
        <w:rPr>
          <w:spacing w:val="5"/>
        </w:rPr>
        <w:t xml:space="preserve"> </w:t>
      </w:r>
      <w:r>
        <w:t>interpreting</w:t>
      </w:r>
      <w:r>
        <w:rPr>
          <w:spacing w:val="7"/>
        </w:rPr>
        <w:t xml:space="preserve"> </w:t>
      </w:r>
      <w:r>
        <w:t>quality.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Barranco-</w:t>
      </w:r>
      <w:r>
        <w:rPr>
          <w:spacing w:val="7"/>
        </w:rPr>
        <w:t xml:space="preserve"> </w:t>
      </w:r>
      <w:r>
        <w:t>Droege</w:t>
      </w:r>
      <w:r>
        <w:rPr>
          <w:spacing w:val="7"/>
        </w:rPr>
        <w:t xml:space="preserve"> </w:t>
      </w:r>
      <w:r>
        <w:t>(Ed.),</w:t>
      </w:r>
      <w:r>
        <w:rPr>
          <w:spacing w:val="5"/>
        </w:rPr>
        <w:t xml:space="preserve"> </w:t>
      </w:r>
      <w:r>
        <w:rPr>
          <w:rFonts w:ascii="Trebuchet MS"/>
          <w:i/>
          <w:color w:val="231F20"/>
          <w:spacing w:val="-4"/>
        </w:rPr>
        <w:t>Solving</w:t>
      </w:r>
    </w:p>
    <w:p w:rsidR="00DF45E4" w:rsidRDefault="003F2FF2">
      <w:pPr>
        <w:spacing w:line="252" w:lineRule="auto"/>
        <w:ind w:left="4251"/>
        <w:rPr>
          <w:sz w:val="20"/>
        </w:rPr>
      </w:pPr>
      <w:r>
        <w:rPr>
          <w:rFonts w:ascii="Trebuchet MS"/>
          <w:i/>
          <w:color w:val="231F20"/>
          <w:spacing w:val="-6"/>
          <w:sz w:val="20"/>
        </w:rPr>
        <w:t xml:space="preserve">the riddle of interpreting quality. Dimensions and challenges </w:t>
      </w:r>
      <w:r>
        <w:rPr>
          <w:spacing w:val="-6"/>
          <w:sz w:val="20"/>
        </w:rPr>
        <w:t>(pp.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 xml:space="preserve">26-58). </w:t>
      </w:r>
      <w:r>
        <w:rPr>
          <w:spacing w:val="-2"/>
          <w:sz w:val="20"/>
        </w:rPr>
        <w:t>Comares.</w:t>
      </w:r>
    </w:p>
    <w:p w:rsidR="00DF45E4" w:rsidRDefault="003F2FF2">
      <w:pPr>
        <w:pStyle w:val="Textodecuerpo"/>
        <w:spacing w:before="168"/>
        <w:ind w:left="4251" w:hanging="567"/>
        <w:jc w:val="both"/>
      </w:pPr>
      <w:r>
        <w:t>Collados</w:t>
      </w:r>
      <w:r>
        <w:rPr>
          <w:spacing w:val="-11"/>
        </w:rPr>
        <w:t xml:space="preserve"> </w:t>
      </w:r>
      <w:r>
        <w:t>Aís,</w:t>
      </w:r>
      <w:r>
        <w:rPr>
          <w:spacing w:val="-12"/>
        </w:rPr>
        <w:t xml:space="preserve"> </w:t>
      </w:r>
      <w:r>
        <w:t>A.</w:t>
      </w:r>
      <w:r>
        <w:rPr>
          <w:spacing w:val="-12"/>
        </w:rPr>
        <w:t xml:space="preserve"> </w:t>
      </w:r>
      <w:r>
        <w:t>(2019).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entonación</w:t>
      </w:r>
      <w:r>
        <w:rPr>
          <w:spacing w:val="-12"/>
        </w:rPr>
        <w:t xml:space="preserve"> </w:t>
      </w:r>
      <w:r>
        <w:t>monótona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2"/>
        </w:rPr>
        <w:t>interpreta-</w:t>
      </w:r>
    </w:p>
    <w:p w:rsidR="00DF45E4" w:rsidRDefault="003F2FF2">
      <w:pPr>
        <w:pStyle w:val="Textodecuerpo"/>
        <w:spacing w:before="70" w:line="252" w:lineRule="auto"/>
        <w:ind w:left="4251" w:right="115"/>
        <w:jc w:val="both"/>
      </w:pPr>
      <w:r>
        <w:rPr>
          <w:spacing w:val="-4"/>
        </w:rPr>
        <w:t xml:space="preserve">ción simultánea: frecuencia, conceptualizaciones y efectos. </w:t>
      </w:r>
      <w:r>
        <w:rPr>
          <w:rFonts w:ascii="Trebuchet MS" w:hAnsi="Trebuchet MS"/>
          <w:i/>
          <w:color w:val="231F20"/>
          <w:spacing w:val="-4"/>
        </w:rPr>
        <w:t>Meta,</w:t>
      </w:r>
      <w:r>
        <w:rPr>
          <w:rFonts w:ascii="Trebuchet MS" w:hAnsi="Trebuchet MS"/>
          <w:i/>
          <w:color w:val="231F20"/>
          <w:spacing w:val="-8"/>
        </w:rPr>
        <w:t xml:space="preserve"> </w:t>
      </w:r>
      <w:r>
        <w:rPr>
          <w:rFonts w:ascii="Trebuchet MS" w:hAnsi="Trebuchet MS"/>
          <w:i/>
          <w:color w:val="231F20"/>
          <w:spacing w:val="-4"/>
        </w:rPr>
        <w:t>LXI</w:t>
      </w:r>
      <w:r>
        <w:rPr>
          <w:spacing w:val="-4"/>
        </w:rPr>
        <w:t xml:space="preserve">(3), </w:t>
      </w:r>
      <w:r>
        <w:t xml:space="preserve">675-691. </w:t>
      </w:r>
      <w:r>
        <w:rPr>
          <w:color w:val="0000FF"/>
          <w:u w:val="single" w:color="0000FF"/>
        </w:rPr>
        <w:t>https://do</w:t>
      </w:r>
      <w:r>
        <w:rPr>
          <w:color w:val="0000FF"/>
          <w:u w:val="single" w:color="0000FF"/>
        </w:rPr>
        <w:t>i.org/10.7202/1039224ar</w:t>
      </w:r>
    </w:p>
    <w:p w:rsidR="00DF45E4" w:rsidRDefault="003F2FF2">
      <w:pPr>
        <w:spacing w:before="172" w:line="312" w:lineRule="auto"/>
        <w:ind w:left="4251" w:right="113" w:hanging="567"/>
        <w:jc w:val="both"/>
        <w:rPr>
          <w:sz w:val="20"/>
        </w:rPr>
      </w:pPr>
      <w:r>
        <w:rPr>
          <w:sz w:val="20"/>
        </w:rPr>
        <w:t>Collados</w:t>
      </w:r>
      <w:r>
        <w:rPr>
          <w:spacing w:val="-14"/>
          <w:sz w:val="20"/>
        </w:rPr>
        <w:t xml:space="preserve"> </w:t>
      </w:r>
      <w:r>
        <w:rPr>
          <w:sz w:val="20"/>
        </w:rPr>
        <w:t>Aís,</w:t>
      </w:r>
      <w:r>
        <w:rPr>
          <w:spacing w:val="-13"/>
          <w:sz w:val="20"/>
        </w:rPr>
        <w:t xml:space="preserve"> </w:t>
      </w:r>
      <w:r>
        <w:rPr>
          <w:sz w:val="20"/>
        </w:rPr>
        <w:t>A.,</w:t>
      </w:r>
      <w:r>
        <w:rPr>
          <w:spacing w:val="-13"/>
          <w:sz w:val="20"/>
        </w:rPr>
        <w:t xml:space="preserve"> </w:t>
      </w:r>
      <w:r>
        <w:rPr>
          <w:sz w:val="20"/>
        </w:rPr>
        <w:t>Pradas</w:t>
      </w:r>
      <w:r>
        <w:rPr>
          <w:spacing w:val="-14"/>
          <w:sz w:val="20"/>
        </w:rPr>
        <w:t xml:space="preserve"> </w:t>
      </w:r>
      <w:r>
        <w:rPr>
          <w:sz w:val="20"/>
        </w:rPr>
        <w:t>Macías,</w:t>
      </w:r>
      <w:r>
        <w:rPr>
          <w:spacing w:val="-13"/>
          <w:sz w:val="20"/>
        </w:rPr>
        <w:t xml:space="preserve"> </w:t>
      </w:r>
      <w:r>
        <w:rPr>
          <w:sz w:val="20"/>
        </w:rPr>
        <w:t>M.,</w:t>
      </w:r>
      <w:r>
        <w:rPr>
          <w:spacing w:val="-13"/>
          <w:sz w:val="20"/>
        </w:rPr>
        <w:t xml:space="preserve"> </w:t>
      </w:r>
      <w:r>
        <w:rPr>
          <w:sz w:val="20"/>
        </w:rPr>
        <w:t>Stévaux,</w:t>
      </w:r>
      <w:r>
        <w:rPr>
          <w:spacing w:val="-13"/>
          <w:sz w:val="20"/>
        </w:rPr>
        <w:t xml:space="preserve"> </w:t>
      </w:r>
      <w:r>
        <w:rPr>
          <w:sz w:val="20"/>
        </w:rPr>
        <w:t>E.,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3"/>
          <w:sz w:val="20"/>
        </w:rPr>
        <w:t xml:space="preserve"> </w:t>
      </w:r>
      <w:r>
        <w:rPr>
          <w:sz w:val="20"/>
        </w:rPr>
        <w:t>García</w:t>
      </w:r>
      <w:r>
        <w:rPr>
          <w:spacing w:val="-13"/>
          <w:sz w:val="20"/>
        </w:rPr>
        <w:t xml:space="preserve"> </w:t>
      </w:r>
      <w:r>
        <w:rPr>
          <w:sz w:val="20"/>
        </w:rPr>
        <w:t>Becerra,</w:t>
      </w:r>
      <w:r>
        <w:rPr>
          <w:spacing w:val="-14"/>
          <w:sz w:val="20"/>
        </w:rPr>
        <w:t xml:space="preserve"> </w:t>
      </w:r>
      <w:r>
        <w:rPr>
          <w:sz w:val="20"/>
        </w:rPr>
        <w:t>O.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(2007). </w:t>
      </w:r>
      <w:r>
        <w:rPr>
          <w:rFonts w:ascii="Trebuchet MS" w:hAnsi="Trebuchet MS"/>
          <w:i/>
          <w:color w:val="231F20"/>
          <w:spacing w:val="-6"/>
          <w:sz w:val="20"/>
        </w:rPr>
        <w:t xml:space="preserve">La Evaluación de la Calidad en Interpretación Simultánea: Parámetros de </w:t>
      </w:r>
      <w:r>
        <w:rPr>
          <w:rFonts w:ascii="Trebuchet MS" w:hAnsi="Trebuchet MS"/>
          <w:i/>
          <w:color w:val="231F20"/>
          <w:sz w:val="20"/>
        </w:rPr>
        <w:t>Incidencia.</w:t>
      </w:r>
      <w:r>
        <w:rPr>
          <w:rFonts w:ascii="Trebuchet MS" w:hAnsi="Trebuchet MS"/>
          <w:i/>
          <w:color w:val="231F20"/>
          <w:spacing w:val="-6"/>
          <w:sz w:val="20"/>
        </w:rPr>
        <w:t xml:space="preserve"> </w:t>
      </w:r>
      <w:r>
        <w:rPr>
          <w:sz w:val="20"/>
        </w:rPr>
        <w:t>Comares.</w:t>
      </w:r>
    </w:p>
    <w:p w:rsidR="00DF45E4" w:rsidRDefault="003F2FF2">
      <w:pPr>
        <w:spacing w:before="169" w:line="309" w:lineRule="auto"/>
        <w:ind w:left="4251" w:right="70" w:hanging="567"/>
        <w:rPr>
          <w:sz w:val="20"/>
        </w:rPr>
      </w:pPr>
      <w:r>
        <w:rPr>
          <w:spacing w:val="-6"/>
          <w:sz w:val="20"/>
        </w:rPr>
        <w:t>Collard,</w:t>
      </w:r>
      <w:r>
        <w:rPr>
          <w:sz w:val="20"/>
        </w:rPr>
        <w:t xml:space="preserve"> </w:t>
      </w:r>
      <w:r>
        <w:rPr>
          <w:spacing w:val="-6"/>
          <w:sz w:val="20"/>
        </w:rPr>
        <w:t>C.,</w:t>
      </w:r>
      <w:r>
        <w:rPr>
          <w:sz w:val="20"/>
        </w:rPr>
        <w:t xml:space="preserve"> </w:t>
      </w:r>
      <w:r>
        <w:rPr>
          <w:spacing w:val="-6"/>
          <w:sz w:val="20"/>
        </w:rPr>
        <w:t>&amp;</w:t>
      </w:r>
      <w:r>
        <w:rPr>
          <w:sz w:val="20"/>
        </w:rPr>
        <w:t xml:space="preserve"> </w:t>
      </w:r>
      <w:r>
        <w:rPr>
          <w:spacing w:val="-6"/>
          <w:sz w:val="20"/>
        </w:rPr>
        <w:t>Defrancq,</w:t>
      </w:r>
      <w:r>
        <w:rPr>
          <w:sz w:val="20"/>
        </w:rPr>
        <w:t xml:space="preserve"> </w:t>
      </w:r>
      <w:r>
        <w:rPr>
          <w:spacing w:val="-6"/>
          <w:sz w:val="20"/>
        </w:rPr>
        <w:t>B.</w:t>
      </w:r>
      <w:r>
        <w:rPr>
          <w:sz w:val="20"/>
        </w:rPr>
        <w:t xml:space="preserve"> </w:t>
      </w:r>
      <w:r>
        <w:rPr>
          <w:spacing w:val="-6"/>
          <w:sz w:val="20"/>
        </w:rPr>
        <w:t>(2017).</w:t>
      </w:r>
      <w:r>
        <w:rPr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Sex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Differences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in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Simultaneous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 xml:space="preserve">Interpreting: </w:t>
      </w:r>
      <w:r>
        <w:rPr>
          <w:rFonts w:ascii="Trebuchet MS"/>
          <w:i/>
          <w:color w:val="231F20"/>
          <w:sz w:val="20"/>
        </w:rPr>
        <w:t xml:space="preserve">A Corpus-Based Study. </w:t>
      </w:r>
      <w:r>
        <w:rPr>
          <w:sz w:val="20"/>
        </w:rPr>
        <w:t xml:space="preserve">UGent. </w:t>
      </w:r>
      <w:hyperlink r:id="rId27">
        <w:r>
          <w:rPr>
            <w:color w:val="0000FF"/>
            <w:sz w:val="20"/>
            <w:u w:val="single" w:color="0000FF"/>
          </w:rPr>
          <w:t>http://hdl.handle.net/1854/LU-8518872</w:t>
        </w:r>
      </w:hyperlink>
    </w:p>
    <w:p w:rsidR="00DF45E4" w:rsidRDefault="003F2FF2">
      <w:pPr>
        <w:pStyle w:val="Textodecuerpo"/>
        <w:spacing w:before="114"/>
        <w:ind w:left="4251" w:hanging="567"/>
      </w:pPr>
      <w:r>
        <w:t>Collard,</w:t>
      </w:r>
      <w:r>
        <w:rPr>
          <w:spacing w:val="-4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Defrancq,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Predictors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ear-voice</w:t>
      </w:r>
      <w:r>
        <w:rPr>
          <w:spacing w:val="-4"/>
        </w:rPr>
        <w:t xml:space="preserve"> </w:t>
      </w:r>
      <w:r>
        <w:t>span,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corpus-</w:t>
      </w:r>
      <w:r>
        <w:rPr>
          <w:spacing w:val="-5"/>
        </w:rPr>
        <w:t>ba-</w:t>
      </w:r>
    </w:p>
    <w:p w:rsidR="00DF45E4" w:rsidRDefault="003F2FF2">
      <w:pPr>
        <w:pStyle w:val="Textodecuerpo"/>
        <w:spacing w:before="70" w:line="252" w:lineRule="auto"/>
        <w:ind w:left="4251"/>
      </w:pPr>
      <w:r>
        <w:t xml:space="preserve">sed study with special reference to sex. </w:t>
      </w:r>
      <w:r>
        <w:rPr>
          <w:rFonts w:ascii="Trebuchet MS"/>
          <w:i/>
          <w:color w:val="231F20"/>
        </w:rPr>
        <w:t>Perspectives,</w:t>
      </w:r>
      <w:r>
        <w:rPr>
          <w:rFonts w:ascii="Trebuchet MS"/>
          <w:i/>
          <w:color w:val="231F20"/>
          <w:spacing w:val="-2"/>
        </w:rPr>
        <w:t xml:space="preserve"> </w:t>
      </w:r>
      <w:r>
        <w:rPr>
          <w:rFonts w:ascii="Trebuchet MS"/>
          <w:i/>
          <w:color w:val="231F20"/>
        </w:rPr>
        <w:t>27</w:t>
      </w:r>
      <w:r>
        <w:t xml:space="preserve">(3), 431-454. </w:t>
      </w:r>
      <w:r>
        <w:rPr>
          <w:color w:val="0000FF"/>
          <w:spacing w:val="-2"/>
          <w:u w:val="single" w:color="0000FF"/>
        </w:rPr>
        <w:t>https://doi.org/10.1080/0907676X.2018.1553199</w:t>
      </w:r>
    </w:p>
    <w:p w:rsidR="00DF45E4" w:rsidRDefault="00DF45E4">
      <w:pPr>
        <w:spacing w:line="252" w:lineRule="auto"/>
        <w:sectPr w:rsidR="00DF45E4">
          <w:pgSz w:w="11910" w:h="16840"/>
          <w:pgMar w:top="1260" w:right="1300" w:bottom="1580" w:left="0" w:header="0" w:footer="1381" w:gutter="0"/>
          <w:cols w:space="720"/>
        </w:sectPr>
      </w:pPr>
    </w:p>
    <w:p w:rsidR="00DF45E4" w:rsidRDefault="003F2FF2">
      <w:pPr>
        <w:spacing w:before="108" w:line="312" w:lineRule="auto"/>
        <w:ind w:left="3685" w:right="681" w:hanging="567"/>
        <w:jc w:val="both"/>
        <w:rPr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1750762</wp:posOffset>
                </wp:positionH>
                <wp:positionV relativeFrom="page">
                  <wp:posOffset>900006</wp:posOffset>
                </wp:positionV>
                <wp:extent cx="1270" cy="817245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17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172450">
                              <a:moveTo>
                                <a:pt x="0" y="0"/>
                              </a:moveTo>
                              <a:lnTo>
                                <a:pt x="0" y="8171992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15738368" from="137.855301pt,70.866615pt" to="137.855301pt,714.330615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sz w:val="20"/>
        </w:rPr>
        <w:t>Cuddy,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A.J.C.,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Fiske,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S.T.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(2004).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Doddering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dear: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Process,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content,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function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stereotyping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older</w:t>
      </w:r>
      <w:r>
        <w:rPr>
          <w:spacing w:val="-11"/>
          <w:sz w:val="20"/>
        </w:rPr>
        <w:t xml:space="preserve"> </w:t>
      </w:r>
      <w:r>
        <w:rPr>
          <w:sz w:val="20"/>
        </w:rPr>
        <w:t>persons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T.D.</w:t>
      </w:r>
      <w:r>
        <w:rPr>
          <w:spacing w:val="-11"/>
          <w:sz w:val="20"/>
        </w:rPr>
        <w:t xml:space="preserve"> </w:t>
      </w:r>
      <w:r>
        <w:rPr>
          <w:sz w:val="20"/>
        </w:rPr>
        <w:t>Nelson</w:t>
      </w:r>
      <w:r>
        <w:rPr>
          <w:spacing w:val="-11"/>
          <w:sz w:val="20"/>
        </w:rPr>
        <w:t xml:space="preserve"> </w:t>
      </w:r>
      <w:r>
        <w:rPr>
          <w:sz w:val="20"/>
        </w:rPr>
        <w:t>(Ed.),</w:t>
      </w:r>
      <w:r>
        <w:rPr>
          <w:spacing w:val="-13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 xml:space="preserve">Ageism. </w:t>
      </w:r>
      <w:r>
        <w:rPr>
          <w:rFonts w:ascii="Trebuchet MS"/>
          <w:i/>
          <w:color w:val="231F20"/>
          <w:w w:val="90"/>
          <w:sz w:val="20"/>
        </w:rPr>
        <w:t>Stereotyping</w:t>
      </w:r>
      <w:r>
        <w:rPr>
          <w:rFonts w:ascii="Trebuchet MS"/>
          <w:i/>
          <w:color w:val="231F20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and</w:t>
      </w:r>
      <w:r>
        <w:rPr>
          <w:rFonts w:ascii="Trebuchet MS"/>
          <w:i/>
          <w:color w:val="231F20"/>
          <w:spacing w:val="-5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Prejudice</w:t>
      </w:r>
      <w:r>
        <w:rPr>
          <w:rFonts w:ascii="Trebuchet MS"/>
          <w:i/>
          <w:color w:val="231F20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against</w:t>
      </w:r>
      <w:r>
        <w:rPr>
          <w:rFonts w:ascii="Trebuchet MS"/>
          <w:i/>
          <w:color w:val="231F20"/>
          <w:spacing w:val="-5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Older</w:t>
      </w:r>
      <w:r>
        <w:rPr>
          <w:rFonts w:asci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Persons</w:t>
      </w:r>
      <w:r>
        <w:rPr>
          <w:rFonts w:ascii="Trebuchet MS"/>
          <w:i/>
          <w:color w:val="231F20"/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(pp.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1-26).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MIT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Press.</w:t>
      </w:r>
    </w:p>
    <w:p w:rsidR="00DF45E4" w:rsidRDefault="003F2FF2">
      <w:pPr>
        <w:pStyle w:val="Textodecuerpo"/>
        <w:spacing w:before="96" w:line="254" w:lineRule="auto"/>
        <w:ind w:left="3685" w:right="499" w:hanging="567"/>
      </w:pPr>
      <w:r>
        <w:rPr>
          <w:rFonts w:ascii="Tahoma" w:hAnsi="Tahoma"/>
        </w:rPr>
        <w:t xml:space="preserve">Defrancq, B., Collard, C., Magnifico, C., &amp; Iglesias Fernández, E. (2021). Sex </w:t>
      </w:r>
      <w:r>
        <w:t>and</w:t>
      </w:r>
      <w:r>
        <w:rPr>
          <w:spacing w:val="2"/>
        </w:rPr>
        <w:t xml:space="preserve"> </w:t>
      </w:r>
      <w:r>
        <w:t>gender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conference</w:t>
      </w:r>
      <w:r>
        <w:rPr>
          <w:spacing w:val="3"/>
        </w:rPr>
        <w:t xml:space="preserve"> </w:t>
      </w:r>
      <w:r>
        <w:t>interpreting.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Albl-Mikasa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E.</w:t>
      </w:r>
      <w:r>
        <w:rPr>
          <w:spacing w:val="2"/>
        </w:rPr>
        <w:t xml:space="preserve"> </w:t>
      </w:r>
      <w:r>
        <w:rPr>
          <w:spacing w:val="-2"/>
        </w:rPr>
        <w:t>Tiselius</w:t>
      </w:r>
    </w:p>
    <w:p w:rsidR="00DF45E4" w:rsidRDefault="003F2FF2">
      <w:pPr>
        <w:spacing w:before="57" w:line="252" w:lineRule="auto"/>
        <w:ind w:left="3685" w:right="681"/>
        <w:rPr>
          <w:sz w:val="20"/>
        </w:rPr>
      </w:pPr>
      <w:r>
        <w:rPr>
          <w:spacing w:val="-8"/>
          <w:sz w:val="20"/>
        </w:rPr>
        <w:t>(Eds.),</w:t>
      </w:r>
      <w:r>
        <w:rPr>
          <w:spacing w:val="10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The</w:t>
      </w:r>
      <w:r>
        <w:rPr>
          <w:rFonts w:ascii="Trebuchet MS"/>
          <w:i/>
          <w:color w:val="231F20"/>
          <w:spacing w:val="-1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Routledge</w:t>
      </w:r>
      <w:r>
        <w:rPr>
          <w:rFonts w:ascii="Trebuchet MS"/>
          <w:i/>
          <w:color w:val="231F20"/>
          <w:spacing w:val="-1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Handbook</w:t>
      </w:r>
      <w:r>
        <w:rPr>
          <w:rFonts w:ascii="Trebuchet MS"/>
          <w:i/>
          <w:color w:val="231F20"/>
          <w:spacing w:val="-1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of</w:t>
      </w:r>
      <w:r>
        <w:rPr>
          <w:rFonts w:ascii="Trebuchet MS"/>
          <w:i/>
          <w:color w:val="231F20"/>
          <w:spacing w:val="-1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Conference</w:t>
      </w:r>
      <w:r>
        <w:rPr>
          <w:rFonts w:ascii="Trebuchet MS"/>
          <w:i/>
          <w:color w:val="231F20"/>
          <w:spacing w:val="-1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Interpreting</w:t>
      </w:r>
      <w:r>
        <w:rPr>
          <w:rFonts w:ascii="Trebuchet MS"/>
          <w:i/>
          <w:color w:val="231F20"/>
          <w:sz w:val="20"/>
        </w:rPr>
        <w:t xml:space="preserve"> </w:t>
      </w:r>
      <w:r>
        <w:rPr>
          <w:spacing w:val="-8"/>
          <w:sz w:val="20"/>
        </w:rPr>
        <w:t>(pp.</w:t>
      </w:r>
      <w:r>
        <w:rPr>
          <w:spacing w:val="10"/>
          <w:sz w:val="20"/>
        </w:rPr>
        <w:t xml:space="preserve"> </w:t>
      </w:r>
      <w:r>
        <w:rPr>
          <w:spacing w:val="-8"/>
          <w:sz w:val="20"/>
        </w:rPr>
        <w:t xml:space="preserve">414-427). </w:t>
      </w:r>
      <w:r>
        <w:rPr>
          <w:sz w:val="20"/>
        </w:rPr>
        <w:t>The Routledge Taylor and Francis Group.</w:t>
      </w:r>
    </w:p>
    <w:p w:rsidR="00DF45E4" w:rsidRDefault="00DF45E4">
      <w:pPr>
        <w:pStyle w:val="Textodecuerpo"/>
        <w:spacing w:before="2"/>
      </w:pPr>
    </w:p>
    <w:p w:rsidR="00DF45E4" w:rsidRDefault="003F2FF2">
      <w:pPr>
        <w:spacing w:line="252" w:lineRule="auto"/>
        <w:ind w:left="3685" w:right="682" w:hanging="567"/>
        <w:jc w:val="both"/>
        <w:rPr>
          <w:sz w:val="20"/>
        </w:rPr>
      </w:pPr>
      <w:r>
        <w:rPr>
          <w:spacing w:val="-2"/>
          <w:sz w:val="20"/>
        </w:rPr>
        <w:t>Dörnyei,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(2007).</w:t>
      </w:r>
      <w:r>
        <w:rPr>
          <w:spacing w:val="-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20"/>
        </w:rPr>
        <w:t>Research</w:t>
      </w:r>
      <w:r>
        <w:rPr>
          <w:rFonts w:ascii="Trebuchet MS" w:hAnsi="Trebuchet MS"/>
          <w:i/>
          <w:color w:val="231F20"/>
          <w:spacing w:val="-1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20"/>
        </w:rPr>
        <w:t>Methods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20"/>
        </w:rPr>
        <w:t>in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20"/>
        </w:rPr>
        <w:t>Applied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20"/>
        </w:rPr>
        <w:t>Linguistics.</w:t>
      </w:r>
      <w:r>
        <w:rPr>
          <w:rFonts w:ascii="Trebuchet MS" w:hAnsi="Trebuchet MS"/>
          <w:i/>
          <w:color w:val="231F20"/>
          <w:spacing w:val="-12"/>
          <w:sz w:val="20"/>
        </w:rPr>
        <w:t xml:space="preserve"> </w:t>
      </w:r>
      <w:r>
        <w:rPr>
          <w:spacing w:val="-2"/>
          <w:sz w:val="20"/>
        </w:rPr>
        <w:t>Oxford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University Press.</w:t>
      </w:r>
    </w:p>
    <w:p w:rsidR="00DF45E4" w:rsidRDefault="003F2FF2">
      <w:pPr>
        <w:spacing w:before="168" w:line="309" w:lineRule="auto"/>
        <w:ind w:left="3685" w:right="499" w:hanging="567"/>
        <w:rPr>
          <w:sz w:val="20"/>
        </w:rPr>
      </w:pPr>
      <w:r>
        <w:rPr>
          <w:spacing w:val="-6"/>
          <w:sz w:val="20"/>
        </w:rPr>
        <w:t>García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Becerra,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(2012).</w:t>
      </w:r>
      <w:r>
        <w:rPr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La</w:t>
      </w:r>
      <w:r>
        <w:rPr>
          <w:rFonts w:ascii="Trebuchet MS" w:hAnsi="Trebuchet MS"/>
          <w:i/>
          <w:color w:val="231F20"/>
          <w:spacing w:val="-2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incidencia</w:t>
      </w:r>
      <w:r>
        <w:rPr>
          <w:rFonts w:ascii="Trebuchet MS" w:hAnsi="Trebuchet MS"/>
          <w:i/>
          <w:color w:val="231F20"/>
          <w:spacing w:val="-2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de</w:t>
      </w:r>
      <w:r>
        <w:rPr>
          <w:rFonts w:ascii="Trebuchet MS" w:hAnsi="Trebuchet MS"/>
          <w:i/>
          <w:color w:val="231F20"/>
          <w:spacing w:val="-2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las</w:t>
      </w:r>
      <w:r>
        <w:rPr>
          <w:rFonts w:ascii="Trebuchet MS" w:hAnsi="Trebuchet MS"/>
          <w:i/>
          <w:color w:val="231F20"/>
          <w:spacing w:val="-2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primeras</w:t>
      </w:r>
      <w:r>
        <w:rPr>
          <w:rFonts w:ascii="Trebuchet MS" w:hAnsi="Trebuchet MS"/>
          <w:i/>
          <w:color w:val="231F20"/>
          <w:spacing w:val="-2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impresiones</w:t>
      </w:r>
      <w:r>
        <w:rPr>
          <w:rFonts w:ascii="Trebuchet MS" w:hAnsi="Trebuchet MS"/>
          <w:i/>
          <w:color w:val="231F20"/>
          <w:spacing w:val="-2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en</w:t>
      </w:r>
      <w:r>
        <w:rPr>
          <w:rFonts w:ascii="Trebuchet MS" w:hAnsi="Trebuchet MS"/>
          <w:i/>
          <w:color w:val="231F20"/>
          <w:spacing w:val="-2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la</w:t>
      </w:r>
      <w:r>
        <w:rPr>
          <w:rFonts w:ascii="Trebuchet MS" w:hAnsi="Trebuchet MS"/>
          <w:i/>
          <w:color w:val="231F20"/>
          <w:spacing w:val="-2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 xml:space="preserve">evalua-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ción</w:t>
      </w:r>
      <w:r>
        <w:rPr>
          <w:rFonts w:ascii="Trebuchet MS" w:hAnsi="Trebuchet MS"/>
          <w:i/>
          <w:color w:val="231F20"/>
          <w:spacing w:val="-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de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la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calidad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de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la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interpretación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simultánea: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un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estudio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>empírico.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 </w:t>
      </w:r>
      <w:r>
        <w:rPr>
          <w:spacing w:val="-4"/>
          <w:w w:val="90"/>
          <w:sz w:val="20"/>
        </w:rPr>
        <w:t>Edi-</w:t>
      </w:r>
    </w:p>
    <w:p w:rsidR="00DF45E4" w:rsidRDefault="003F2FF2">
      <w:pPr>
        <w:pStyle w:val="Textodecuerpo"/>
        <w:spacing w:before="5" w:line="254" w:lineRule="auto"/>
        <w:ind w:left="3685"/>
      </w:pPr>
      <w:r>
        <w:t xml:space="preserve">torial de la Universidad de Granada. </w:t>
      </w:r>
      <w:r>
        <w:rPr>
          <w:color w:val="0000FF"/>
          <w:u w:val="single" w:color="0000FF"/>
        </w:rPr>
        <w:t>https://digibug.ugr.es/bitstream/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handle/10481/25153/21620234.pdf?sequence=1</w:t>
      </w:r>
    </w:p>
    <w:p w:rsidR="00DF45E4" w:rsidRDefault="003F2FF2">
      <w:pPr>
        <w:pStyle w:val="Textodecuerpo"/>
        <w:spacing w:before="154" w:line="254" w:lineRule="auto"/>
        <w:ind w:left="3685" w:right="499" w:hanging="567"/>
      </w:pPr>
      <w:r>
        <w:rPr>
          <w:rFonts w:ascii="Tahoma" w:hAnsi="Tahoma"/>
        </w:rPr>
        <w:t>García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Becerra,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O.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(2015).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Order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Effect,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Impression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Formation,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Their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Im</w:t>
      </w:r>
      <w:r>
        <w:t>- pact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Evaluation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Interpreting</w:t>
      </w:r>
      <w:r>
        <w:rPr>
          <w:spacing w:val="20"/>
        </w:rPr>
        <w:t xml:space="preserve"> </w:t>
      </w:r>
      <w:r>
        <w:t>Quality.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C.</w:t>
      </w:r>
      <w:r>
        <w:rPr>
          <w:spacing w:val="20"/>
        </w:rPr>
        <w:t xml:space="preserve"> </w:t>
      </w:r>
      <w:r>
        <w:rPr>
          <w:spacing w:val="-2"/>
        </w:rPr>
        <w:t>Zwischenberger</w:t>
      </w:r>
    </w:p>
    <w:p w:rsidR="00DF45E4" w:rsidRDefault="003F2FF2">
      <w:pPr>
        <w:spacing w:before="56" w:line="252" w:lineRule="auto"/>
        <w:ind w:left="3685" w:right="681"/>
        <w:rPr>
          <w:sz w:val="20"/>
        </w:rPr>
      </w:pPr>
      <w:r>
        <w:rPr>
          <w:spacing w:val="-6"/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Behr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(Eds.),</w:t>
      </w:r>
      <w:r>
        <w:rPr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Interpreting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Quality: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A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Look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Around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and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Ahead</w:t>
      </w:r>
      <w:r>
        <w:rPr>
          <w:rFonts w:ascii="Trebuchet MS"/>
          <w:i/>
          <w:color w:val="231F20"/>
          <w:spacing w:val="-10"/>
          <w:sz w:val="20"/>
        </w:rPr>
        <w:t xml:space="preserve"> </w:t>
      </w:r>
      <w:r>
        <w:rPr>
          <w:spacing w:val="-6"/>
          <w:sz w:val="20"/>
        </w:rPr>
        <w:t>(pp.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123- </w:t>
      </w:r>
      <w:r>
        <w:rPr>
          <w:sz w:val="20"/>
        </w:rPr>
        <w:t>146). Frank &amp; Timme.</w:t>
      </w:r>
    </w:p>
    <w:p w:rsidR="00DF45E4" w:rsidRDefault="003F2FF2">
      <w:pPr>
        <w:pStyle w:val="Textodecuerpo"/>
        <w:spacing w:before="172" w:line="254" w:lineRule="auto"/>
        <w:ind w:left="3685" w:right="681" w:hanging="567"/>
        <w:jc w:val="both"/>
      </w:pPr>
      <w:r>
        <w:t>Gentile,</w:t>
      </w:r>
      <w:r>
        <w:rPr>
          <w:spacing w:val="-13"/>
        </w:rPr>
        <w:t xml:space="preserve"> </w:t>
      </w:r>
      <w:r>
        <w:t>P.</w:t>
      </w:r>
      <w:r>
        <w:rPr>
          <w:spacing w:val="-13"/>
        </w:rPr>
        <w:t xml:space="preserve"> </w:t>
      </w:r>
      <w:r>
        <w:t>(2016).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Interpreter’s</w:t>
      </w:r>
      <w:r>
        <w:rPr>
          <w:spacing w:val="-13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t>Status.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Sociological</w:t>
      </w:r>
      <w:r>
        <w:rPr>
          <w:spacing w:val="-13"/>
        </w:rPr>
        <w:t xml:space="preserve"> </w:t>
      </w:r>
      <w:r>
        <w:t>Inves- tigation into the Interpreting Profession. [Tesis doctoral no publicada]. Università</w:t>
      </w:r>
      <w:r>
        <w:rPr>
          <w:spacing w:val="-8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Trieste.</w:t>
      </w:r>
      <w:r>
        <w:rPr>
          <w:spacing w:val="-9"/>
        </w:rPr>
        <w:t xml:space="preserve"> </w:t>
      </w:r>
      <w:r>
        <w:rPr>
          <w:color w:val="0000FF"/>
          <w:spacing w:val="-2"/>
          <w:u w:val="single" w:color="0000FF"/>
        </w:rPr>
        <w:t>https://hdl.handle.net/11368/2908044</w:t>
      </w:r>
    </w:p>
    <w:p w:rsidR="00DF45E4" w:rsidRDefault="00DF45E4">
      <w:pPr>
        <w:pStyle w:val="Textodecuerpo"/>
      </w:pPr>
    </w:p>
    <w:p w:rsidR="00DF45E4" w:rsidRDefault="003F2FF2">
      <w:pPr>
        <w:ind w:left="3685" w:hanging="567"/>
        <w:rPr>
          <w:rFonts w:ascii="Trebuchet MS"/>
          <w:i/>
          <w:sz w:val="20"/>
        </w:rPr>
      </w:pPr>
      <w:r>
        <w:rPr>
          <w:spacing w:val="-6"/>
          <w:sz w:val="20"/>
        </w:rPr>
        <w:t>Gile,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D.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(2018).</w:t>
      </w:r>
      <w:r>
        <w:rPr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THE</w:t>
      </w:r>
      <w:r>
        <w:rPr>
          <w:rFonts w:ascii="Trebuchet MS"/>
          <w:i/>
          <w:color w:val="231F20"/>
          <w:spacing w:val="-9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CIRIN</w:t>
      </w:r>
      <w:r>
        <w:rPr>
          <w:rFonts w:ascii="Trebuchet MS"/>
          <w:i/>
          <w:color w:val="231F20"/>
          <w:spacing w:val="-9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BULLETIN.</w:t>
      </w:r>
      <w:r>
        <w:rPr>
          <w:rFonts w:ascii="Trebuchet MS"/>
          <w:i/>
          <w:color w:val="231F20"/>
          <w:spacing w:val="-9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Conference</w:t>
      </w:r>
      <w:r>
        <w:rPr>
          <w:rFonts w:ascii="Trebuchet MS"/>
          <w:i/>
          <w:color w:val="231F20"/>
          <w:spacing w:val="-9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Interpreting</w:t>
      </w:r>
      <w:r>
        <w:rPr>
          <w:rFonts w:ascii="Trebuchet MS"/>
          <w:i/>
          <w:color w:val="231F20"/>
          <w:spacing w:val="-9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Resea</w:t>
      </w:r>
      <w:r>
        <w:rPr>
          <w:rFonts w:ascii="Trebuchet MS"/>
          <w:i/>
          <w:color w:val="231F20"/>
          <w:spacing w:val="-6"/>
          <w:sz w:val="20"/>
        </w:rPr>
        <w:t>rch</w:t>
      </w:r>
      <w:r>
        <w:rPr>
          <w:rFonts w:ascii="Trebuchet MS"/>
          <w:i/>
          <w:color w:val="231F20"/>
          <w:spacing w:val="-9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Informa-</w:t>
      </w:r>
    </w:p>
    <w:p w:rsidR="00DF45E4" w:rsidRDefault="003F2FF2">
      <w:pPr>
        <w:pStyle w:val="Textodecuerpo"/>
        <w:spacing w:before="68" w:line="252" w:lineRule="auto"/>
        <w:ind w:left="3685" w:right="682"/>
      </w:pPr>
      <w:r>
        <w:rPr>
          <w:rFonts w:ascii="Trebuchet MS"/>
          <w:i/>
          <w:color w:val="231F20"/>
        </w:rPr>
        <w:t>tion</w:t>
      </w:r>
      <w:r>
        <w:rPr>
          <w:rFonts w:ascii="Trebuchet MS"/>
          <w:i/>
          <w:color w:val="231F20"/>
          <w:spacing w:val="33"/>
        </w:rPr>
        <w:t xml:space="preserve"> </w:t>
      </w:r>
      <w:r>
        <w:rPr>
          <w:rFonts w:ascii="Trebuchet MS"/>
          <w:i/>
          <w:color w:val="231F20"/>
        </w:rPr>
        <w:t>Network.</w:t>
      </w:r>
      <w:r>
        <w:rPr>
          <w:rFonts w:ascii="Trebuchet MS"/>
          <w:i/>
          <w:color w:val="231F20"/>
          <w:spacing w:val="33"/>
        </w:rPr>
        <w:t xml:space="preserve"> </w:t>
      </w:r>
      <w:r>
        <w:t>Bulletin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56.</w:t>
      </w:r>
      <w:r>
        <w:rPr>
          <w:spacing w:val="40"/>
        </w:rPr>
        <w:t xml:space="preserve"> </w:t>
      </w:r>
      <w:hyperlink r:id="rId28">
        <w:r>
          <w:rPr>
            <w:color w:val="0000FF"/>
            <w:u w:val="single" w:color="0000FF"/>
          </w:rPr>
          <w:t>http://cirinandgile.com/bulletins/Bulle-</w:t>
        </w:r>
      </w:hyperlink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tin-56-Jul-2018.pdf</w:t>
      </w:r>
    </w:p>
    <w:p w:rsidR="00DF45E4" w:rsidRDefault="003F2FF2">
      <w:pPr>
        <w:spacing w:before="98" w:line="300" w:lineRule="atLeast"/>
        <w:ind w:left="3685" w:right="499" w:hanging="567"/>
        <w:rPr>
          <w:rFonts w:ascii="Trebuchet MS" w:hAnsi="Trebuchet MS"/>
          <w:i/>
          <w:sz w:val="20"/>
        </w:rPr>
      </w:pPr>
      <w:r>
        <w:rPr>
          <w:sz w:val="20"/>
        </w:rPr>
        <w:t>Gile,</w:t>
      </w:r>
      <w:r>
        <w:rPr>
          <w:spacing w:val="-14"/>
          <w:sz w:val="20"/>
        </w:rPr>
        <w:t xml:space="preserve"> </w:t>
      </w:r>
      <w:r>
        <w:rPr>
          <w:sz w:val="20"/>
        </w:rPr>
        <w:t>D.</w:t>
      </w:r>
      <w:r>
        <w:rPr>
          <w:spacing w:val="-13"/>
          <w:sz w:val="20"/>
        </w:rPr>
        <w:t xml:space="preserve"> </w:t>
      </w:r>
      <w:r>
        <w:rPr>
          <w:sz w:val="20"/>
        </w:rPr>
        <w:t>(2002).</w:t>
      </w:r>
      <w:r>
        <w:rPr>
          <w:spacing w:val="-13"/>
          <w:sz w:val="20"/>
        </w:rPr>
        <w:t xml:space="preserve"> </w:t>
      </w:r>
      <w:r>
        <w:rPr>
          <w:sz w:val="20"/>
        </w:rPr>
        <w:t>Conference</w:t>
      </w:r>
      <w:r>
        <w:rPr>
          <w:spacing w:val="-14"/>
          <w:sz w:val="20"/>
        </w:rPr>
        <w:t xml:space="preserve"> </w:t>
      </w:r>
      <w:r>
        <w:rPr>
          <w:sz w:val="20"/>
        </w:rPr>
        <w:t>Interpreting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Cognitive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Problem. </w:t>
      </w:r>
      <w:r>
        <w:rPr>
          <w:spacing w:val="-6"/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F.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Pöchhacker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Shlesinger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(Eds.),</w:t>
      </w:r>
      <w:r>
        <w:rPr>
          <w:spacing w:val="-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The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Interpreting</w:t>
      </w:r>
      <w:r>
        <w:rPr>
          <w:rFonts w:ascii="Trebuchet MS" w:hAnsi="Trebuchet MS"/>
          <w:i/>
          <w:color w:val="231F20"/>
          <w:spacing w:val="-1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Studies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Reader</w:t>
      </w:r>
    </w:p>
    <w:p w:rsidR="00DF45E4" w:rsidRDefault="003F2FF2">
      <w:pPr>
        <w:pStyle w:val="Textodecuerpo"/>
        <w:spacing w:before="14"/>
        <w:ind w:left="3685"/>
      </w:pPr>
      <w:r>
        <w:t>(pp.</w:t>
      </w:r>
      <w:r>
        <w:rPr>
          <w:spacing w:val="-13"/>
        </w:rPr>
        <w:t xml:space="preserve"> </w:t>
      </w:r>
      <w:r>
        <w:t>163-176).</w:t>
      </w:r>
      <w:r>
        <w:rPr>
          <w:spacing w:val="-13"/>
        </w:rPr>
        <w:t xml:space="preserve"> </w:t>
      </w:r>
      <w:r>
        <w:t>Routledge</w:t>
      </w:r>
      <w:r>
        <w:rPr>
          <w:spacing w:val="-13"/>
        </w:rPr>
        <w:t xml:space="preserve"> </w:t>
      </w:r>
      <w:r>
        <w:t>Taylor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Francis</w:t>
      </w:r>
      <w:r>
        <w:rPr>
          <w:spacing w:val="-13"/>
        </w:rPr>
        <w:t xml:space="preserve"> </w:t>
      </w:r>
      <w:r>
        <w:rPr>
          <w:spacing w:val="-2"/>
        </w:rPr>
        <w:t>Group.</w:t>
      </w:r>
    </w:p>
    <w:p w:rsidR="00DF45E4" w:rsidRDefault="003F2FF2">
      <w:pPr>
        <w:pStyle w:val="Textodecuerpo"/>
        <w:spacing w:before="168"/>
        <w:ind w:left="3685" w:hanging="567"/>
      </w:pPr>
      <w:r>
        <w:rPr>
          <w:rFonts w:ascii="Tahoma"/>
        </w:rPr>
        <w:t>Greenberg,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S.,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&amp;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Christiansen,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T.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(2019).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perceptual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flow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phonetic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5"/>
        </w:rPr>
        <w:t>in</w:t>
      </w:r>
      <w:r>
        <w:rPr>
          <w:spacing w:val="-5"/>
        </w:rPr>
        <w:t>-</w:t>
      </w:r>
    </w:p>
    <w:p w:rsidR="00DF45E4" w:rsidRDefault="003F2FF2">
      <w:pPr>
        <w:spacing w:before="70" w:line="252" w:lineRule="auto"/>
        <w:ind w:left="3685" w:right="681"/>
        <w:rPr>
          <w:sz w:val="20"/>
        </w:rPr>
      </w:pPr>
      <w:r>
        <w:rPr>
          <w:spacing w:val="-6"/>
          <w:sz w:val="20"/>
        </w:rPr>
        <w:t>formation.</w:t>
      </w:r>
      <w:r>
        <w:rPr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 xml:space="preserve">Attention, Perception, and Psychophysics, 81, </w:t>
      </w:r>
      <w:r>
        <w:rPr>
          <w:spacing w:val="-6"/>
          <w:sz w:val="20"/>
        </w:rPr>
        <w:t>884-896.</w:t>
      </w:r>
      <w:r>
        <w:rPr>
          <w:sz w:val="20"/>
        </w:rPr>
        <w:t xml:space="preserve"> </w:t>
      </w:r>
      <w:r>
        <w:rPr>
          <w:color w:val="0000FF"/>
          <w:spacing w:val="-6"/>
          <w:sz w:val="20"/>
          <w:u w:val="single" w:color="0000FF"/>
        </w:rPr>
        <w:t>https://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doi.org/10.3758/s13414-019-01666-y</w:t>
      </w:r>
    </w:p>
    <w:p w:rsidR="00DF45E4" w:rsidRDefault="003F2FF2">
      <w:pPr>
        <w:spacing w:before="169" w:line="309" w:lineRule="auto"/>
        <w:ind w:left="3685" w:right="683" w:hanging="567"/>
        <w:jc w:val="both"/>
        <w:rPr>
          <w:sz w:val="20"/>
        </w:rPr>
      </w:pPr>
      <w:r>
        <w:rPr>
          <w:sz w:val="20"/>
        </w:rPr>
        <w:t xml:space="preserve">Horváth, I. (2017). The speech behaviour of interpreters. </w:t>
      </w:r>
      <w:r>
        <w:rPr>
          <w:rFonts w:ascii="Trebuchet MS" w:hAnsi="Trebuchet MS"/>
          <w:i/>
          <w:color w:val="231F20"/>
          <w:sz w:val="20"/>
        </w:rPr>
        <w:t>Across Languages and</w:t>
      </w:r>
      <w:r>
        <w:rPr>
          <w:rFonts w:ascii="Trebuchet MS" w:hAnsi="Trebuchet MS"/>
          <w:i/>
          <w:color w:val="231F20"/>
          <w:spacing w:val="-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Cultures,</w:t>
      </w:r>
      <w:r>
        <w:rPr>
          <w:rFonts w:ascii="Trebuchet MS" w:hAnsi="Trebuchet MS"/>
          <w:i/>
          <w:color w:val="231F20"/>
          <w:spacing w:val="-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18</w:t>
      </w:r>
      <w:r>
        <w:rPr>
          <w:sz w:val="20"/>
        </w:rPr>
        <w:t xml:space="preserve">(2), 219-236. </w:t>
      </w:r>
      <w:r>
        <w:rPr>
          <w:color w:val="0000FF"/>
          <w:sz w:val="20"/>
          <w:u w:val="single" w:color="0000FF"/>
        </w:rPr>
        <w:t>https://doi.org/10.1556/084.2017.18.2.3</w:t>
      </w:r>
    </w:p>
    <w:p w:rsidR="00DF45E4" w:rsidRDefault="003F2FF2">
      <w:pPr>
        <w:pStyle w:val="Textodecuerpo"/>
        <w:spacing w:before="98"/>
        <w:ind w:left="3685" w:hanging="567"/>
        <w:rPr>
          <w:rFonts w:ascii="Tahoma"/>
        </w:rPr>
      </w:pPr>
      <w:r>
        <w:rPr>
          <w:rFonts w:ascii="Tahoma"/>
        </w:rPr>
        <w:t>Hummert,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M.,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Mazloff,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D.,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&amp;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Henry,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C.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(1999).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Vocal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characteristics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5"/>
        </w:rPr>
        <w:t xml:space="preserve"> </w:t>
      </w:r>
      <w:r>
        <w:rPr>
          <w:rFonts w:ascii="Tahoma"/>
          <w:spacing w:val="-2"/>
        </w:rPr>
        <w:t>older</w:t>
      </w:r>
    </w:p>
    <w:p w:rsidR="00DF45E4" w:rsidRDefault="003F2FF2">
      <w:pPr>
        <w:spacing w:before="71" w:line="252" w:lineRule="auto"/>
        <w:ind w:left="3685"/>
        <w:rPr>
          <w:sz w:val="20"/>
        </w:rPr>
      </w:pPr>
      <w:r>
        <w:rPr>
          <w:spacing w:val="-2"/>
          <w:sz w:val="20"/>
        </w:rPr>
        <w:t>adults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stereotyping.</w:t>
      </w:r>
      <w:r>
        <w:rPr>
          <w:spacing w:val="-6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Journal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of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Nonverbal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Behavior,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23</w:t>
      </w:r>
      <w:r>
        <w:rPr>
          <w:spacing w:val="-2"/>
          <w:sz w:val="20"/>
        </w:rPr>
        <w:t>(2),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111-132. </w:t>
      </w:r>
      <w:r>
        <w:rPr>
          <w:color w:val="0000FF"/>
          <w:spacing w:val="-2"/>
          <w:sz w:val="20"/>
          <w:u w:val="single" w:color="0000FF"/>
        </w:rPr>
        <w:t>https://doi.org/10.1023/A:1021483409296</w:t>
      </w:r>
    </w:p>
    <w:p w:rsidR="00DF45E4" w:rsidRDefault="003F2FF2">
      <w:pPr>
        <w:pStyle w:val="Textodecuerpo"/>
        <w:spacing w:before="172" w:line="254" w:lineRule="auto"/>
        <w:ind w:left="3685" w:right="682" w:hanging="567"/>
        <w:jc w:val="both"/>
      </w:pPr>
      <w:r>
        <w:t>Iglesias Fernández, E. (2007). La Incidencia del Parámetro Agradabilidad de la</w:t>
      </w:r>
      <w:r>
        <w:rPr>
          <w:spacing w:val="-2"/>
        </w:rPr>
        <w:t xml:space="preserve"> </w:t>
      </w:r>
      <w:r>
        <w:t>Voz.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Collados</w:t>
      </w:r>
      <w:r>
        <w:rPr>
          <w:spacing w:val="-1"/>
        </w:rPr>
        <w:t xml:space="preserve"> </w:t>
      </w:r>
      <w:r>
        <w:t>Aís,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Pradas</w:t>
      </w:r>
      <w:r>
        <w:rPr>
          <w:spacing w:val="-1"/>
        </w:rPr>
        <w:t xml:space="preserve"> </w:t>
      </w:r>
      <w:r>
        <w:t>Macías,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Stévaux,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O.</w:t>
      </w:r>
      <w:r>
        <w:rPr>
          <w:spacing w:val="-1"/>
        </w:rPr>
        <w:t xml:space="preserve"> </w:t>
      </w:r>
      <w:r>
        <w:rPr>
          <w:spacing w:val="-2"/>
        </w:rPr>
        <w:t>García</w:t>
      </w:r>
    </w:p>
    <w:p w:rsidR="00DF45E4" w:rsidRDefault="003F2FF2">
      <w:pPr>
        <w:spacing w:before="57" w:line="309" w:lineRule="auto"/>
        <w:ind w:left="3685"/>
        <w:rPr>
          <w:sz w:val="20"/>
        </w:rPr>
      </w:pPr>
      <w:r>
        <w:rPr>
          <w:spacing w:val="-6"/>
          <w:sz w:val="20"/>
        </w:rPr>
        <w:t>Becerra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(Eds.),</w:t>
      </w:r>
      <w:r>
        <w:rPr>
          <w:spacing w:val="-1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La</w:t>
      </w:r>
      <w:r>
        <w:rPr>
          <w:rFonts w:ascii="Trebuchet MS" w:hAnsi="Trebuchet MS"/>
          <w:i/>
          <w:color w:val="231F20"/>
          <w:spacing w:val="-1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Evaluación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de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la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Calidad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en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Interpretación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 xml:space="preserve">Simultánea: </w:t>
      </w:r>
      <w:r>
        <w:rPr>
          <w:rFonts w:ascii="Trebuchet MS" w:hAnsi="Trebuchet MS"/>
          <w:i/>
          <w:color w:val="231F20"/>
          <w:sz w:val="20"/>
        </w:rPr>
        <w:t>parámetros</w:t>
      </w:r>
      <w:r>
        <w:rPr>
          <w:rFonts w:ascii="Trebuchet MS" w:hAnsi="Trebuchet MS"/>
          <w:i/>
          <w:color w:val="231F20"/>
          <w:spacing w:val="-1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de</w:t>
      </w:r>
      <w:r>
        <w:rPr>
          <w:rFonts w:ascii="Trebuchet MS" w:hAnsi="Trebuchet MS"/>
          <w:i/>
          <w:color w:val="231F20"/>
          <w:spacing w:val="-15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incidencia</w:t>
      </w:r>
      <w:r>
        <w:rPr>
          <w:rFonts w:ascii="Trebuchet MS" w:hAnsi="Trebuchet MS"/>
          <w:i/>
          <w:color w:val="231F20"/>
          <w:spacing w:val="-15"/>
          <w:sz w:val="20"/>
        </w:rPr>
        <w:t xml:space="preserve"> </w:t>
      </w:r>
      <w:r>
        <w:rPr>
          <w:sz w:val="20"/>
        </w:rPr>
        <w:t>(pp.</w:t>
      </w:r>
      <w:r>
        <w:rPr>
          <w:spacing w:val="-13"/>
          <w:sz w:val="20"/>
        </w:rPr>
        <w:t xml:space="preserve"> </w:t>
      </w:r>
      <w:r>
        <w:rPr>
          <w:sz w:val="20"/>
        </w:rPr>
        <w:t>37-51).</w:t>
      </w:r>
      <w:r>
        <w:rPr>
          <w:spacing w:val="-13"/>
          <w:sz w:val="20"/>
        </w:rPr>
        <w:t xml:space="preserve"> </w:t>
      </w:r>
      <w:r>
        <w:rPr>
          <w:sz w:val="20"/>
        </w:rPr>
        <w:t>Comares.</w:t>
      </w:r>
    </w:p>
    <w:p w:rsidR="00DF45E4" w:rsidRDefault="003F2FF2">
      <w:pPr>
        <w:pStyle w:val="Textodecuerpo"/>
        <w:spacing w:before="114" w:line="254" w:lineRule="auto"/>
        <w:ind w:left="3685" w:right="681" w:hanging="567"/>
        <w:jc w:val="both"/>
      </w:pPr>
      <w:r>
        <w:t>Iglesias</w:t>
      </w:r>
      <w:r>
        <w:rPr>
          <w:spacing w:val="-7"/>
        </w:rPr>
        <w:t xml:space="preserve"> </w:t>
      </w:r>
      <w:r>
        <w:t>Fernández,</w:t>
      </w:r>
      <w:r>
        <w:rPr>
          <w:spacing w:val="-7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(2010).</w:t>
      </w:r>
      <w:r>
        <w:rPr>
          <w:spacing w:val="-7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variability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interpreting</w:t>
      </w:r>
      <w:r>
        <w:rPr>
          <w:spacing w:val="-7"/>
        </w:rPr>
        <w:t xml:space="preserve"> </w:t>
      </w:r>
      <w:r>
        <w:t>quality assessment:</w:t>
      </w:r>
      <w:r>
        <w:rPr>
          <w:spacing w:val="1"/>
        </w:rPr>
        <w:t xml:space="preserve"> </w:t>
      </w:r>
      <w:r>
        <w:t>User’s</w:t>
      </w:r>
      <w:r>
        <w:rPr>
          <w:spacing w:val="2"/>
        </w:rPr>
        <w:t xml:space="preserve"> </w:t>
      </w:r>
      <w:r>
        <w:t>sex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judgments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pleasant</w:t>
      </w:r>
      <w:r>
        <w:rPr>
          <w:spacing w:val="2"/>
        </w:rPr>
        <w:t xml:space="preserve"> </w:t>
      </w:r>
      <w:r>
        <w:t>voice.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rPr>
          <w:spacing w:val="-4"/>
        </w:rPr>
        <w:t>Way,</w:t>
      </w:r>
    </w:p>
    <w:p w:rsidR="00DF45E4" w:rsidRDefault="003F2FF2">
      <w:pPr>
        <w:spacing w:before="57" w:line="312" w:lineRule="auto"/>
        <w:ind w:left="3685" w:right="682"/>
        <w:jc w:val="both"/>
        <w:rPr>
          <w:sz w:val="20"/>
        </w:rPr>
      </w:pPr>
      <w:r>
        <w:rPr>
          <w:spacing w:val="-4"/>
          <w:sz w:val="20"/>
        </w:rPr>
        <w:t>S.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Vandepitte,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Meilaerts,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Bartolomiejczyk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(Eds.),</w:t>
      </w:r>
      <w:r>
        <w:rPr>
          <w:spacing w:val="-10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Tracks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and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 xml:space="preserve">Treks </w:t>
      </w:r>
      <w:r>
        <w:rPr>
          <w:rFonts w:ascii="Trebuchet MS"/>
          <w:i/>
          <w:color w:val="231F20"/>
          <w:spacing w:val="-8"/>
          <w:sz w:val="20"/>
        </w:rPr>
        <w:t>in Translation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Studies: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Selected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papers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from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the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EST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Congress,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pacing w:val="-8"/>
          <w:sz w:val="20"/>
        </w:rPr>
        <w:t>Leuven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spacing w:val="-8"/>
          <w:sz w:val="20"/>
        </w:rPr>
        <w:t xml:space="preserve">(pp. </w:t>
      </w:r>
      <w:r>
        <w:rPr>
          <w:sz w:val="20"/>
        </w:rPr>
        <w:t>103-125). John Benjamins.</w:t>
      </w:r>
    </w:p>
    <w:p w:rsidR="00DF45E4" w:rsidRDefault="00DF45E4">
      <w:pPr>
        <w:spacing w:line="312" w:lineRule="auto"/>
        <w:jc w:val="both"/>
        <w:rPr>
          <w:sz w:val="20"/>
        </w:rPr>
        <w:sectPr w:rsidR="00DF45E4">
          <w:pgSz w:w="11910" w:h="16840"/>
          <w:pgMar w:top="1260" w:right="1300" w:bottom="1580" w:left="0" w:header="0" w:footer="1393" w:gutter="0"/>
          <w:cols w:space="720"/>
        </w:sectPr>
      </w:pPr>
    </w:p>
    <w:p w:rsidR="00DF45E4" w:rsidRDefault="003F2FF2">
      <w:pPr>
        <w:pStyle w:val="Textodecuerpo"/>
        <w:spacing w:before="108"/>
        <w:ind w:left="4251" w:hanging="567"/>
        <w:jc w:val="both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2101762</wp:posOffset>
                </wp:positionH>
                <wp:positionV relativeFrom="page">
                  <wp:posOffset>899999</wp:posOffset>
                </wp:positionV>
                <wp:extent cx="1270" cy="817245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17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172450">
                              <a:moveTo>
                                <a:pt x="0" y="0"/>
                              </a:moveTo>
                              <a:lnTo>
                                <a:pt x="0" y="817200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15738880" from="165.493103pt,70.866112pt" to="165.493103pt,714.331112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t>Kiktová,</w:t>
      </w:r>
      <w:r>
        <w:rPr>
          <w:spacing w:val="-14"/>
        </w:rPr>
        <w:t xml:space="preserve"> </w:t>
      </w:r>
      <w:r>
        <w:t>E.,</w:t>
      </w:r>
      <w:r>
        <w:rPr>
          <w:spacing w:val="-13"/>
        </w:rPr>
        <w:t xml:space="preserve"> </w:t>
      </w:r>
      <w:r>
        <w:t>Zimmermann,</w:t>
      </w:r>
      <w:r>
        <w:rPr>
          <w:spacing w:val="-13"/>
        </w:rPr>
        <w:t xml:space="preserve"> </w:t>
      </w:r>
      <w:r>
        <w:t>J.,</w:t>
      </w:r>
      <w:r>
        <w:rPr>
          <w:spacing w:val="-13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Palová,</w:t>
      </w:r>
      <w:r>
        <w:rPr>
          <w:spacing w:val="-13"/>
        </w:rPr>
        <w:t xml:space="preserve"> </w:t>
      </w:r>
      <w:r>
        <w:t>M.</w:t>
      </w:r>
      <w:r>
        <w:rPr>
          <w:spacing w:val="-13"/>
        </w:rPr>
        <w:t xml:space="preserve"> </w:t>
      </w:r>
      <w:r>
        <w:t>(2019).</w:t>
      </w:r>
      <w:r>
        <w:rPr>
          <w:spacing w:val="-13"/>
        </w:rPr>
        <w:t xml:space="preserve"> </w:t>
      </w:r>
      <w:r>
        <w:t>Towards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Anticipation</w:t>
      </w:r>
    </w:p>
    <w:p w:rsidR="00DF45E4" w:rsidRDefault="003F2FF2">
      <w:pPr>
        <w:pStyle w:val="Textodecuerpo"/>
        <w:spacing w:before="70" w:line="252" w:lineRule="auto"/>
        <w:ind w:left="4251" w:right="114"/>
        <w:jc w:val="both"/>
      </w:pPr>
      <w:r>
        <w:rPr>
          <w:spacing w:val="-4"/>
        </w:rPr>
        <w:t xml:space="preserve">in Simultaneous Interpreting. En </w:t>
      </w:r>
      <w:r>
        <w:rPr>
          <w:rFonts w:ascii="Trebuchet MS"/>
          <w:i/>
          <w:color w:val="231F20"/>
          <w:spacing w:val="-4"/>
        </w:rPr>
        <w:t>CEUR</w:t>
      </w:r>
      <w:r>
        <w:rPr>
          <w:rFonts w:ascii="Trebuchet MS"/>
          <w:i/>
          <w:color w:val="231F20"/>
          <w:spacing w:val="-9"/>
        </w:rPr>
        <w:t xml:space="preserve"> </w:t>
      </w:r>
      <w:r>
        <w:rPr>
          <w:rFonts w:ascii="Trebuchet MS"/>
          <w:i/>
          <w:color w:val="231F20"/>
          <w:spacing w:val="-4"/>
        </w:rPr>
        <w:t>Workshop</w:t>
      </w:r>
      <w:r>
        <w:rPr>
          <w:rFonts w:ascii="Trebuchet MS"/>
          <w:i/>
          <w:color w:val="231F20"/>
          <w:spacing w:val="-9"/>
        </w:rPr>
        <w:t xml:space="preserve"> </w:t>
      </w:r>
      <w:r>
        <w:rPr>
          <w:rFonts w:ascii="Trebuchet MS"/>
          <w:i/>
          <w:color w:val="231F20"/>
          <w:spacing w:val="-4"/>
        </w:rPr>
        <w:t>Proceedings</w:t>
      </w:r>
      <w:r>
        <w:rPr>
          <w:rFonts w:ascii="Trebuchet MS"/>
          <w:i/>
          <w:color w:val="231F20"/>
          <w:spacing w:val="-9"/>
        </w:rPr>
        <w:t xml:space="preserve"> </w:t>
      </w:r>
      <w:r>
        <w:rPr>
          <w:spacing w:val="-4"/>
        </w:rPr>
        <w:t xml:space="preserve">(Vol. 2473, </w:t>
      </w:r>
      <w:r>
        <w:t xml:space="preserve">pp. 171-175). CEUR-WS. </w:t>
      </w:r>
      <w:r>
        <w:rPr>
          <w:color w:val="0000FF"/>
          <w:u w:val="single" w:color="0000FF"/>
        </w:rPr>
        <w:t>https://ceur-ws.org/Vol-2473/paper35.pdf</w:t>
      </w:r>
    </w:p>
    <w:p w:rsidR="00DF45E4" w:rsidRDefault="003F2FF2">
      <w:pPr>
        <w:pStyle w:val="Textodecuerpo"/>
        <w:spacing w:before="116" w:line="300" w:lineRule="exact"/>
        <w:ind w:left="4251" w:right="113" w:hanging="567"/>
        <w:jc w:val="both"/>
      </w:pPr>
      <w:r>
        <w:t>Kornadt,</w:t>
      </w:r>
      <w:r>
        <w:rPr>
          <w:spacing w:val="-14"/>
        </w:rPr>
        <w:t xml:space="preserve"> </w:t>
      </w:r>
      <w:r>
        <w:t>A.E.,</w:t>
      </w:r>
      <w:r>
        <w:rPr>
          <w:spacing w:val="-13"/>
        </w:rPr>
        <w:t xml:space="preserve"> </w:t>
      </w:r>
      <w:r>
        <w:t>Voss,</w:t>
      </w:r>
      <w:r>
        <w:rPr>
          <w:spacing w:val="-13"/>
        </w:rPr>
        <w:t xml:space="preserve"> </w:t>
      </w:r>
      <w:r>
        <w:t>P.,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Rothermund,</w:t>
      </w:r>
      <w:r>
        <w:rPr>
          <w:spacing w:val="-13"/>
        </w:rPr>
        <w:t xml:space="preserve"> </w:t>
      </w:r>
      <w:r>
        <w:t>K.</w:t>
      </w:r>
      <w:r>
        <w:rPr>
          <w:spacing w:val="-13"/>
        </w:rPr>
        <w:t xml:space="preserve"> </w:t>
      </w:r>
      <w:r>
        <w:t>(2013).</w:t>
      </w:r>
      <w:r>
        <w:rPr>
          <w:spacing w:val="-14"/>
        </w:rPr>
        <w:t xml:space="preserve"> </w:t>
      </w:r>
      <w:r>
        <w:t>Multiple</w:t>
      </w:r>
      <w:r>
        <w:rPr>
          <w:spacing w:val="-13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aging: </w:t>
      </w:r>
      <w:r>
        <w:rPr>
          <w:rFonts w:ascii="Tahoma"/>
        </w:rPr>
        <w:t xml:space="preserve">Gender-specific age stereotypes in different life domains. </w:t>
      </w:r>
      <w:r>
        <w:rPr>
          <w:rFonts w:ascii="Trebuchet MS"/>
          <w:i/>
          <w:color w:val="231F20"/>
        </w:rPr>
        <w:t xml:space="preserve">European </w:t>
      </w:r>
      <w:r>
        <w:rPr>
          <w:rFonts w:ascii="Trebuchet MS"/>
          <w:i/>
          <w:color w:val="231F20"/>
          <w:spacing w:val="-2"/>
        </w:rPr>
        <w:t>Journal</w:t>
      </w:r>
      <w:r>
        <w:rPr>
          <w:rFonts w:ascii="Trebuchet MS"/>
          <w:i/>
          <w:color w:val="231F20"/>
          <w:spacing w:val="-1"/>
        </w:rPr>
        <w:t xml:space="preserve"> </w:t>
      </w:r>
      <w:r>
        <w:rPr>
          <w:rFonts w:ascii="Trebuchet MS"/>
          <w:i/>
          <w:color w:val="231F20"/>
          <w:spacing w:val="-2"/>
        </w:rPr>
        <w:t>of</w:t>
      </w:r>
      <w:r>
        <w:rPr>
          <w:rFonts w:ascii="Trebuchet MS"/>
          <w:i/>
          <w:color w:val="231F20"/>
          <w:spacing w:val="-1"/>
        </w:rPr>
        <w:t xml:space="preserve"> </w:t>
      </w:r>
      <w:r>
        <w:rPr>
          <w:rFonts w:ascii="Trebuchet MS"/>
          <w:i/>
          <w:color w:val="231F20"/>
          <w:spacing w:val="-2"/>
        </w:rPr>
        <w:t>Ageing,</w:t>
      </w:r>
      <w:r>
        <w:rPr>
          <w:rFonts w:ascii="Trebuchet MS"/>
          <w:i/>
          <w:color w:val="231F20"/>
          <w:spacing w:val="-1"/>
        </w:rPr>
        <w:t xml:space="preserve"> </w:t>
      </w:r>
      <w:r>
        <w:rPr>
          <w:rFonts w:ascii="Trebuchet MS"/>
          <w:i/>
          <w:color w:val="231F20"/>
          <w:spacing w:val="-2"/>
        </w:rPr>
        <w:t>10</w:t>
      </w:r>
      <w:r>
        <w:rPr>
          <w:spacing w:val="-2"/>
        </w:rPr>
        <w:t>(4),</w:t>
      </w:r>
      <w:r>
        <w:rPr>
          <w:spacing w:val="9"/>
        </w:rPr>
        <w:t xml:space="preserve"> </w:t>
      </w:r>
      <w:r>
        <w:rPr>
          <w:spacing w:val="-2"/>
        </w:rPr>
        <w:t>335-344.</w:t>
      </w:r>
      <w:r>
        <w:rPr>
          <w:spacing w:val="10"/>
        </w:rPr>
        <w:t xml:space="preserve"> </w:t>
      </w:r>
      <w:r>
        <w:rPr>
          <w:color w:val="0000FF"/>
          <w:spacing w:val="-2"/>
          <w:u w:val="single" w:color="0000FF"/>
        </w:rPr>
        <w:t>https://doi.org/10.1007/s10433-</w:t>
      </w:r>
      <w:r>
        <w:rPr>
          <w:color w:val="0000FF"/>
          <w:spacing w:val="-4"/>
          <w:u w:val="single" w:color="0000FF"/>
        </w:rPr>
        <w:t>013-</w:t>
      </w:r>
    </w:p>
    <w:p w:rsidR="00DF45E4" w:rsidRDefault="003F2FF2">
      <w:pPr>
        <w:pStyle w:val="Textodecuerpo"/>
        <w:spacing w:line="222" w:lineRule="exact"/>
        <w:ind w:left="4251"/>
      </w:pPr>
      <w:r>
        <w:rPr>
          <w:color w:val="0000FF"/>
          <w:u w:val="single" w:color="0000FF"/>
        </w:rPr>
        <w:t>0281-</w:t>
      </w:r>
      <w:r>
        <w:rPr>
          <w:color w:val="0000FF"/>
          <w:spacing w:val="-10"/>
          <w:u w:val="single" w:color="0000FF"/>
        </w:rPr>
        <w:t>9</w:t>
      </w:r>
    </w:p>
    <w:p w:rsidR="00DF45E4" w:rsidRDefault="003F2FF2">
      <w:pPr>
        <w:pStyle w:val="Textodecuerpo"/>
        <w:spacing w:before="168" w:line="254" w:lineRule="auto"/>
        <w:ind w:left="4251" w:right="115" w:hanging="567"/>
        <w:jc w:val="both"/>
      </w:pPr>
      <w:r>
        <w:rPr>
          <w:rFonts w:ascii="Tahoma" w:hAnsi="Tahoma"/>
        </w:rPr>
        <w:t>Krekula,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C.,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Nikander,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P.,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&amp;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Wilińska,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M.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(2018).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Multiple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Marginalizations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Ba</w:t>
      </w:r>
      <w:r>
        <w:t xml:space="preserve">- </w:t>
      </w:r>
      <w:r>
        <w:rPr>
          <w:spacing w:val="-4"/>
        </w:rPr>
        <w:t>sed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Age:</w:t>
      </w:r>
      <w:r>
        <w:rPr>
          <w:spacing w:val="-8"/>
        </w:rPr>
        <w:t xml:space="preserve"> </w:t>
      </w:r>
      <w:r>
        <w:rPr>
          <w:spacing w:val="-4"/>
        </w:rPr>
        <w:t>Gendered</w:t>
      </w:r>
      <w:r>
        <w:rPr>
          <w:spacing w:val="-8"/>
        </w:rPr>
        <w:t xml:space="preserve"> </w:t>
      </w:r>
      <w:r>
        <w:rPr>
          <w:spacing w:val="-4"/>
        </w:rPr>
        <w:t>Ageism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Beyond.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8"/>
        </w:rPr>
        <w:t xml:space="preserve"> </w:t>
      </w:r>
      <w:r>
        <w:rPr>
          <w:spacing w:val="-4"/>
        </w:rPr>
        <w:t>L.</w:t>
      </w:r>
      <w:r>
        <w:rPr>
          <w:spacing w:val="-8"/>
        </w:rPr>
        <w:t xml:space="preserve"> </w:t>
      </w:r>
      <w:r>
        <w:rPr>
          <w:spacing w:val="-4"/>
        </w:rPr>
        <w:t>Ayalon</w:t>
      </w:r>
      <w:r>
        <w:rPr>
          <w:spacing w:val="-8"/>
        </w:rPr>
        <w:t xml:space="preserve"> </w:t>
      </w:r>
      <w:r>
        <w:rPr>
          <w:spacing w:val="-4"/>
        </w:rPr>
        <w:t>&amp;</w:t>
      </w:r>
      <w:r>
        <w:rPr>
          <w:spacing w:val="-8"/>
        </w:rPr>
        <w:t xml:space="preserve"> </w:t>
      </w:r>
      <w:r>
        <w:rPr>
          <w:spacing w:val="-4"/>
        </w:rPr>
        <w:t>C.</w:t>
      </w:r>
      <w:r>
        <w:rPr>
          <w:spacing w:val="-8"/>
        </w:rPr>
        <w:t xml:space="preserve"> </w:t>
      </w:r>
      <w:r>
        <w:rPr>
          <w:spacing w:val="-4"/>
        </w:rPr>
        <w:t>Tesch-</w:t>
      </w:r>
      <w:r>
        <w:rPr>
          <w:spacing w:val="-5"/>
        </w:rPr>
        <w:t>Rö-</w:t>
      </w:r>
    </w:p>
    <w:p w:rsidR="00DF45E4" w:rsidRDefault="003F2FF2">
      <w:pPr>
        <w:spacing w:before="56" w:line="252" w:lineRule="auto"/>
        <w:ind w:left="4251" w:right="115"/>
        <w:jc w:val="both"/>
        <w:rPr>
          <w:sz w:val="20"/>
        </w:rPr>
      </w:pPr>
      <w:r>
        <w:rPr>
          <w:spacing w:val="-2"/>
          <w:sz w:val="20"/>
        </w:rPr>
        <w:t>mer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(Eds.)</w:t>
      </w:r>
      <w:r>
        <w:rPr>
          <w:rFonts w:ascii="Trebuchet MS"/>
          <w:i/>
          <w:color w:val="231F20"/>
          <w:spacing w:val="-2"/>
          <w:sz w:val="20"/>
        </w:rPr>
        <w:t>,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Contemporary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Perspectives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on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Ageism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spacing w:val="-2"/>
          <w:sz w:val="20"/>
        </w:rPr>
        <w:t>(pp.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33-51).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Springer Nature.</w:t>
      </w:r>
    </w:p>
    <w:p w:rsidR="00DF45E4" w:rsidRDefault="00DF45E4">
      <w:pPr>
        <w:pStyle w:val="Textodecuerpo"/>
        <w:spacing w:before="2"/>
      </w:pPr>
    </w:p>
    <w:p w:rsidR="00DF45E4" w:rsidRDefault="003F2FF2">
      <w:pPr>
        <w:ind w:right="115"/>
        <w:jc w:val="right"/>
        <w:rPr>
          <w:rFonts w:ascii="Trebuchet MS" w:hAnsi="Trebuchet MS"/>
          <w:i/>
          <w:sz w:val="20"/>
        </w:rPr>
      </w:pPr>
      <w:r>
        <w:rPr>
          <w:spacing w:val="-6"/>
          <w:sz w:val="20"/>
        </w:rPr>
        <w:t>Larrea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Estefanía,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O.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(2014).</w:t>
      </w:r>
      <w:r>
        <w:rPr>
          <w:spacing w:val="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Estudio sobre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la escucha de la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voz del locutor con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0"/>
          <w:sz w:val="20"/>
        </w:rPr>
        <w:t>y</w:t>
      </w:r>
    </w:p>
    <w:p w:rsidR="00DF45E4" w:rsidRDefault="003F2FF2">
      <w:pPr>
        <w:spacing w:before="78" w:line="228" w:lineRule="auto"/>
        <w:ind w:left="4251" w:right="114"/>
        <w:jc w:val="both"/>
        <w:rPr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sin</w:t>
      </w:r>
      <w:r>
        <w:rPr>
          <w:rFonts w:ascii="Trebuchet MS" w:hAnsi="Trebuchet MS"/>
          <w:i/>
          <w:color w:val="231F20"/>
          <w:spacing w:val="-10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su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imagen: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análisis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del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proceso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perceptivo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y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cognitivo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del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mensaje.</w:t>
      </w:r>
      <w:r>
        <w:rPr>
          <w:rFonts w:ascii="Trebuchet MS" w:hAnsi="Trebuchet MS"/>
          <w:i/>
          <w:color w:val="231F20"/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[Tesis </w:t>
      </w:r>
      <w:r>
        <w:rPr>
          <w:sz w:val="20"/>
        </w:rPr>
        <w:t>doctoral no publicada]</w:t>
      </w:r>
      <w:r>
        <w:rPr>
          <w:rFonts w:ascii="Comic Sans MS" w:hAnsi="Comic Sans MS"/>
          <w:i/>
          <w:sz w:val="20"/>
        </w:rPr>
        <w:t xml:space="preserve">. </w:t>
      </w:r>
      <w:r>
        <w:rPr>
          <w:sz w:val="20"/>
        </w:rPr>
        <w:t xml:space="preserve">Universidad Pompeu Fabra. </w:t>
      </w:r>
      <w:hyperlink r:id="rId29">
        <w:r>
          <w:rPr>
            <w:color w:val="0000FF"/>
            <w:sz w:val="20"/>
            <w:u w:val="single" w:color="0000FF"/>
          </w:rPr>
          <w:t>http://hdl.handle.</w:t>
        </w:r>
      </w:hyperlink>
      <w:r>
        <w:rPr>
          <w:color w:val="0000FF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net/10803/292736</w:t>
      </w:r>
    </w:p>
    <w:p w:rsidR="00DF45E4" w:rsidRDefault="003F2FF2">
      <w:pPr>
        <w:pStyle w:val="Textodecuerpo"/>
        <w:spacing w:before="183" w:line="254" w:lineRule="auto"/>
        <w:ind w:left="4251" w:right="113" w:hanging="567"/>
        <w:jc w:val="both"/>
      </w:pPr>
      <w:r>
        <w:t>Liu, M. (2008). How do experts interpret? Implications from research in Inter- p</w:t>
      </w:r>
      <w:r>
        <w:t>reting</w:t>
      </w:r>
      <w:r>
        <w:rPr>
          <w:spacing w:val="6"/>
        </w:rPr>
        <w:t xml:space="preserve"> </w:t>
      </w:r>
      <w:r>
        <w:t>Studies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cognitive</w:t>
      </w:r>
      <w:r>
        <w:rPr>
          <w:spacing w:val="6"/>
        </w:rPr>
        <w:t xml:space="preserve"> </w:t>
      </w:r>
      <w:r>
        <w:t>science.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G.</w:t>
      </w:r>
      <w:r>
        <w:rPr>
          <w:spacing w:val="6"/>
        </w:rPr>
        <w:t xml:space="preserve"> </w:t>
      </w:r>
      <w:r>
        <w:t>Hansen,</w:t>
      </w:r>
      <w:r>
        <w:rPr>
          <w:spacing w:val="6"/>
        </w:rPr>
        <w:t xml:space="preserve"> </w:t>
      </w:r>
      <w:r>
        <w:t>A.</w:t>
      </w:r>
      <w:r>
        <w:rPr>
          <w:spacing w:val="7"/>
        </w:rPr>
        <w:t xml:space="preserve"> </w:t>
      </w:r>
      <w:r>
        <w:rPr>
          <w:spacing w:val="-2"/>
        </w:rPr>
        <w:t>Chesterman,</w:t>
      </w:r>
    </w:p>
    <w:p w:rsidR="00DF45E4" w:rsidRDefault="003F2FF2">
      <w:pPr>
        <w:spacing w:before="57"/>
        <w:ind w:right="115"/>
        <w:jc w:val="right"/>
        <w:rPr>
          <w:rFonts w:ascii="Trebuchet MS"/>
          <w:i/>
          <w:sz w:val="20"/>
        </w:rPr>
      </w:pPr>
      <w:r>
        <w:rPr>
          <w:spacing w:val="-6"/>
          <w:sz w:val="20"/>
        </w:rPr>
        <w:t>&amp;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H.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Gerzymisch-Arbogast</w:t>
      </w:r>
      <w:r>
        <w:rPr>
          <w:spacing w:val="9"/>
          <w:sz w:val="20"/>
        </w:rPr>
        <w:t xml:space="preserve"> </w:t>
      </w:r>
      <w:r>
        <w:rPr>
          <w:spacing w:val="-6"/>
          <w:sz w:val="20"/>
        </w:rPr>
        <w:t>(Eds.),</w:t>
      </w:r>
      <w:r>
        <w:rPr>
          <w:spacing w:val="6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Efforts</w:t>
      </w:r>
      <w:r>
        <w:rPr>
          <w:rFonts w:ascii="Trebuchet MS"/>
          <w:i/>
          <w:color w:val="231F20"/>
          <w:spacing w:val="-2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and</w:t>
      </w:r>
      <w:r>
        <w:rPr>
          <w:rFonts w:ascii="Trebuchet MS"/>
          <w:i/>
          <w:color w:val="231F20"/>
          <w:spacing w:val="-2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Models</w:t>
      </w:r>
      <w:r>
        <w:rPr>
          <w:rFonts w:ascii="Trebuchet MS"/>
          <w:i/>
          <w:color w:val="231F20"/>
          <w:spacing w:val="-3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in</w:t>
      </w:r>
      <w:r>
        <w:rPr>
          <w:rFonts w:ascii="Trebuchet MS"/>
          <w:i/>
          <w:color w:val="231F20"/>
          <w:spacing w:val="-2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Interpreting</w:t>
      </w:r>
      <w:r>
        <w:rPr>
          <w:rFonts w:ascii="Trebuchet MS"/>
          <w:i/>
          <w:color w:val="231F20"/>
          <w:spacing w:val="-2"/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and</w:t>
      </w:r>
    </w:p>
    <w:p w:rsidR="00DF45E4" w:rsidRDefault="003F2FF2">
      <w:pPr>
        <w:spacing w:before="68" w:line="252" w:lineRule="auto"/>
        <w:ind w:left="4251" w:right="115"/>
        <w:jc w:val="both"/>
        <w:rPr>
          <w:sz w:val="20"/>
        </w:rPr>
      </w:pPr>
      <w:r>
        <w:rPr>
          <w:rFonts w:ascii="Trebuchet MS"/>
          <w:i/>
          <w:color w:val="231F20"/>
          <w:sz w:val="20"/>
        </w:rPr>
        <w:t>Translation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Research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sz w:val="20"/>
        </w:rPr>
        <w:t xml:space="preserve">(pp. 159-177). John Benjamins Publishing Com- </w:t>
      </w:r>
      <w:r>
        <w:rPr>
          <w:spacing w:val="-2"/>
          <w:sz w:val="20"/>
        </w:rPr>
        <w:t>pany.</w:t>
      </w:r>
    </w:p>
    <w:p w:rsidR="00DF45E4" w:rsidRDefault="003F2FF2">
      <w:pPr>
        <w:pStyle w:val="Textodecuerpo"/>
        <w:spacing w:before="172" w:line="314" w:lineRule="auto"/>
        <w:ind w:left="4251" w:right="113" w:hanging="567"/>
        <w:jc w:val="both"/>
        <w:rPr>
          <w:rFonts w:ascii="Trebuchet MS" w:hAnsi="Trebuchet MS"/>
          <w:i/>
        </w:rPr>
      </w:pPr>
      <w:r>
        <w:t>Liu, M., Kurz, I., Moser-Mercer, B., &amp;</w:t>
      </w:r>
      <w:r>
        <w:t xml:space="preserve"> Shlesinger, M. (2020). The interpreter’s </w:t>
      </w:r>
      <w:r>
        <w:rPr>
          <w:spacing w:val="-2"/>
        </w:rPr>
        <w:t>aging: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unique</w:t>
      </w:r>
      <w:r>
        <w:rPr>
          <w:spacing w:val="-7"/>
        </w:rPr>
        <w:t xml:space="preserve"> </w:t>
      </w:r>
      <w:r>
        <w:rPr>
          <w:spacing w:val="-2"/>
        </w:rPr>
        <w:t>story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multilingual</w:t>
      </w:r>
      <w:r>
        <w:rPr>
          <w:spacing w:val="-7"/>
        </w:rPr>
        <w:t xml:space="preserve"> </w:t>
      </w:r>
      <w:r>
        <w:rPr>
          <w:spacing w:val="-2"/>
        </w:rPr>
        <w:t>cognitive</w:t>
      </w:r>
      <w:r>
        <w:rPr>
          <w:spacing w:val="-8"/>
        </w:rPr>
        <w:t xml:space="preserve"> </w:t>
      </w:r>
      <w:r>
        <w:rPr>
          <w:spacing w:val="-2"/>
        </w:rPr>
        <w:t>decline?</w:t>
      </w:r>
      <w:r>
        <w:rPr>
          <w:spacing w:val="-8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Translation,</w:t>
      </w:r>
      <w:r>
        <w:rPr>
          <w:rFonts w:ascii="Trebuchet MS" w:hAnsi="Trebuchet MS"/>
          <w:i/>
          <w:color w:val="231F20"/>
          <w:spacing w:val="-17"/>
        </w:rPr>
        <w:t xml:space="preserve"> </w:t>
      </w:r>
      <w:r>
        <w:rPr>
          <w:rFonts w:ascii="Trebuchet MS" w:hAnsi="Trebuchet MS"/>
          <w:i/>
          <w:color w:val="231F20"/>
          <w:spacing w:val="-4"/>
        </w:rPr>
        <w:t>Cog-</w:t>
      </w:r>
    </w:p>
    <w:p w:rsidR="00DF45E4" w:rsidRDefault="003F2FF2">
      <w:pPr>
        <w:spacing w:line="252" w:lineRule="auto"/>
        <w:ind w:left="4251" w:right="113"/>
        <w:jc w:val="both"/>
        <w:rPr>
          <w:sz w:val="20"/>
        </w:rPr>
      </w:pPr>
      <w:r>
        <w:rPr>
          <w:rFonts w:ascii="Trebuchet MS"/>
          <w:i/>
          <w:color w:val="231F20"/>
          <w:sz w:val="20"/>
        </w:rPr>
        <w:t>nition and Behavior, 3</w:t>
      </w:r>
      <w:r>
        <w:rPr>
          <w:sz w:val="20"/>
        </w:rPr>
        <w:t xml:space="preserve">(2), 287-310. </w:t>
      </w:r>
      <w:r>
        <w:rPr>
          <w:color w:val="0000FF"/>
          <w:sz w:val="20"/>
          <w:u w:val="single" w:color="0000FF"/>
        </w:rPr>
        <w:t>https://doi.org/10.1075/tcb.00045.</w:t>
      </w:r>
      <w:r>
        <w:rPr>
          <w:color w:val="0000FF"/>
          <w:sz w:val="20"/>
        </w:rPr>
        <w:t xml:space="preserve"> </w:t>
      </w:r>
      <w:r>
        <w:rPr>
          <w:color w:val="0000FF"/>
          <w:spacing w:val="-4"/>
          <w:sz w:val="20"/>
          <w:u w:val="single" w:color="0000FF"/>
        </w:rPr>
        <w:t>liu</w:t>
      </w:r>
    </w:p>
    <w:p w:rsidR="00DF45E4" w:rsidRDefault="003F2FF2">
      <w:pPr>
        <w:pStyle w:val="Textodecuerpo"/>
        <w:spacing w:before="167" w:line="312" w:lineRule="auto"/>
        <w:ind w:left="4251" w:right="114" w:hanging="567"/>
        <w:jc w:val="both"/>
      </w:pPr>
      <w:r>
        <w:t>Madrid</w:t>
      </w:r>
      <w:r>
        <w:rPr>
          <w:spacing w:val="-8"/>
        </w:rPr>
        <w:t xml:space="preserve"> </w:t>
      </w:r>
      <w:r>
        <w:t>Servín,</w:t>
      </w:r>
      <w:r>
        <w:rPr>
          <w:spacing w:val="-8"/>
        </w:rPr>
        <w:t xml:space="preserve"> </w:t>
      </w:r>
      <w:r>
        <w:t>E.,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Marín</w:t>
      </w:r>
      <w:r>
        <w:rPr>
          <w:spacing w:val="-8"/>
        </w:rPr>
        <w:t xml:space="preserve"> </w:t>
      </w:r>
      <w:r>
        <w:t>Rodríguez,</w:t>
      </w:r>
      <w:r>
        <w:rPr>
          <w:spacing w:val="-8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(2001).</w:t>
      </w:r>
      <w:r>
        <w:rPr>
          <w:spacing w:val="-8"/>
        </w:rPr>
        <w:t xml:space="preserve"> </w:t>
      </w:r>
      <w:r>
        <w:t>Estructura</w:t>
      </w:r>
      <w:r>
        <w:rPr>
          <w:spacing w:val="-8"/>
        </w:rPr>
        <w:t xml:space="preserve"> </w:t>
      </w:r>
      <w:r>
        <w:t>formántica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 vocales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español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Ciudad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México.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E.</w:t>
      </w:r>
      <w:r>
        <w:rPr>
          <w:spacing w:val="-13"/>
        </w:rPr>
        <w:t xml:space="preserve"> </w:t>
      </w:r>
      <w:r>
        <w:t>Herrera</w:t>
      </w:r>
      <w:r>
        <w:rPr>
          <w:spacing w:val="-14"/>
        </w:rPr>
        <w:t xml:space="preserve"> </w:t>
      </w:r>
      <w:r>
        <w:t>(Ed.),</w:t>
      </w:r>
      <w:r>
        <w:rPr>
          <w:spacing w:val="-13"/>
        </w:rPr>
        <w:t xml:space="preserve"> </w:t>
      </w:r>
      <w:r>
        <w:rPr>
          <w:rFonts w:ascii="Trebuchet MS" w:hAnsi="Trebuchet MS"/>
          <w:i/>
          <w:color w:val="231F20"/>
        </w:rPr>
        <w:t xml:space="preserve">Temas </w:t>
      </w:r>
      <w:r>
        <w:rPr>
          <w:rFonts w:ascii="Trebuchet MS" w:hAnsi="Trebuchet MS"/>
          <w:i/>
          <w:color w:val="231F20"/>
          <w:spacing w:val="-2"/>
        </w:rPr>
        <w:t>de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Fonética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Instrumental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spacing w:val="-2"/>
        </w:rPr>
        <w:t>(pp. 39-53). El Colegio de México.</w:t>
      </w:r>
    </w:p>
    <w:p w:rsidR="00DF45E4" w:rsidRDefault="003F2FF2">
      <w:pPr>
        <w:pStyle w:val="Textodecuerpo"/>
        <w:spacing w:before="97"/>
        <w:ind w:left="3685"/>
        <w:rPr>
          <w:rFonts w:ascii="Tahoma"/>
        </w:rPr>
      </w:pPr>
      <w:r>
        <w:rPr>
          <w:rFonts w:ascii="Tahoma"/>
        </w:rPr>
        <w:t>Magnifico,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C.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(2017).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Hedges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Conference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Interpreting: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role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gender.</w:t>
      </w:r>
    </w:p>
    <w:p w:rsidR="00DF45E4" w:rsidRDefault="003F2FF2">
      <w:pPr>
        <w:spacing w:before="71"/>
        <w:ind w:left="4251"/>
        <w:rPr>
          <w:sz w:val="20"/>
        </w:rPr>
      </w:pPr>
      <w:r>
        <w:rPr>
          <w:rFonts w:ascii="Trebuchet MS"/>
          <w:i/>
          <w:color w:val="231F20"/>
          <w:w w:val="90"/>
          <w:sz w:val="20"/>
        </w:rPr>
        <w:t>Interpreting,</w:t>
      </w:r>
      <w:r>
        <w:rPr>
          <w:rFonts w:ascii="Trebuchet MS"/>
          <w:i/>
          <w:color w:val="231F20"/>
          <w:spacing w:val="72"/>
          <w:w w:val="15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191</w:t>
      </w:r>
      <w:r>
        <w:rPr>
          <w:w w:val="90"/>
          <w:sz w:val="20"/>
        </w:rPr>
        <w:t>,</w:t>
      </w:r>
      <w:r>
        <w:rPr>
          <w:spacing w:val="35"/>
          <w:sz w:val="20"/>
        </w:rPr>
        <w:t xml:space="preserve">  </w:t>
      </w:r>
      <w:r>
        <w:rPr>
          <w:w w:val="90"/>
          <w:sz w:val="20"/>
        </w:rPr>
        <w:t>21-46.</w:t>
      </w:r>
      <w:r>
        <w:rPr>
          <w:spacing w:val="35"/>
          <w:sz w:val="20"/>
        </w:rPr>
        <w:t xml:space="preserve">  </w:t>
      </w:r>
      <w:r>
        <w:rPr>
          <w:color w:val="0000FF"/>
          <w:spacing w:val="-2"/>
          <w:w w:val="90"/>
          <w:sz w:val="20"/>
          <w:u w:val="single" w:color="0000FF"/>
        </w:rPr>
        <w:t>https://doi.org/10.1075/intp.19.1.02mag</w:t>
      </w:r>
    </w:p>
    <w:p w:rsidR="00DF45E4" w:rsidRDefault="003F2FF2">
      <w:pPr>
        <w:pStyle w:val="Textodecuerpo"/>
        <w:spacing w:before="165" w:line="309" w:lineRule="auto"/>
        <w:ind w:left="4251" w:right="115" w:hanging="567"/>
        <w:jc w:val="both"/>
      </w:pPr>
      <w:r>
        <w:rPr>
          <w:rFonts w:ascii="Tahoma"/>
        </w:rPr>
        <w:t>Magnifico, C., &amp; Defrancq, B. (2020). Norms and gender in simultaneous in</w:t>
      </w:r>
      <w:r>
        <w:t xml:space="preserve">- </w:t>
      </w:r>
      <w:r>
        <w:rPr>
          <w:spacing w:val="-2"/>
        </w:rPr>
        <w:t>terpreting: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study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connective</w:t>
      </w:r>
      <w:r>
        <w:rPr>
          <w:spacing w:val="-3"/>
        </w:rPr>
        <w:t xml:space="preserve"> </w:t>
      </w:r>
      <w:r>
        <w:rPr>
          <w:spacing w:val="-2"/>
        </w:rPr>
        <w:t>markers.</w:t>
      </w:r>
      <w:r>
        <w:rPr>
          <w:spacing w:val="-5"/>
        </w:rPr>
        <w:t xml:space="preserve"> </w:t>
      </w:r>
      <w:r>
        <w:rPr>
          <w:rFonts w:ascii="Trebuchet MS"/>
          <w:i/>
          <w:color w:val="231F20"/>
          <w:spacing w:val="-2"/>
        </w:rPr>
        <w:t>Translation</w:t>
      </w:r>
      <w:r>
        <w:rPr>
          <w:rFonts w:ascii="Trebuchet MS"/>
          <w:i/>
          <w:color w:val="231F20"/>
          <w:spacing w:val="-14"/>
        </w:rPr>
        <w:t xml:space="preserve"> </w:t>
      </w:r>
      <w:r>
        <w:rPr>
          <w:rFonts w:ascii="Trebuchet MS"/>
          <w:i/>
          <w:color w:val="231F20"/>
          <w:spacing w:val="-2"/>
        </w:rPr>
        <w:t>and</w:t>
      </w:r>
      <w:r>
        <w:rPr>
          <w:rFonts w:ascii="Trebuchet MS"/>
          <w:i/>
          <w:color w:val="231F20"/>
          <w:spacing w:val="-13"/>
        </w:rPr>
        <w:t xml:space="preserve"> </w:t>
      </w:r>
      <w:r>
        <w:rPr>
          <w:rFonts w:ascii="Trebuchet MS"/>
          <w:i/>
          <w:color w:val="231F20"/>
          <w:spacing w:val="-2"/>
        </w:rPr>
        <w:t xml:space="preserve">Interpreting, </w:t>
      </w:r>
      <w:r>
        <w:rPr>
          <w:rFonts w:ascii="Trebuchet MS"/>
          <w:i/>
          <w:color w:val="231F20"/>
        </w:rPr>
        <w:t>12</w:t>
      </w:r>
      <w:r>
        <w:t xml:space="preserve">(1), 1-17. </w:t>
      </w:r>
      <w:r>
        <w:rPr>
          <w:color w:val="0000FF"/>
          <w:u w:val="single" w:color="0000FF"/>
        </w:rPr>
        <w:t>https://doi.org/10.12807/TI.112201.2020.A01</w:t>
      </w:r>
    </w:p>
    <w:p w:rsidR="00DF45E4" w:rsidRDefault="003F2FF2">
      <w:pPr>
        <w:spacing w:before="115" w:line="312" w:lineRule="auto"/>
        <w:ind w:left="4251" w:right="115" w:hanging="567"/>
        <w:jc w:val="both"/>
        <w:rPr>
          <w:sz w:val="20"/>
        </w:rPr>
      </w:pPr>
      <w:r>
        <w:rPr>
          <w:sz w:val="20"/>
        </w:rPr>
        <w:t>Moser-Mercer, B. (2022). Conference interpreting and expertise. En M. Al-</w:t>
      </w:r>
      <w:r>
        <w:rPr>
          <w:spacing w:val="80"/>
          <w:sz w:val="20"/>
        </w:rPr>
        <w:t xml:space="preserve"> </w:t>
      </w:r>
      <w:r>
        <w:rPr>
          <w:w w:val="90"/>
          <w:sz w:val="20"/>
        </w:rPr>
        <w:t xml:space="preserve">bl-Mikasa &amp; E. Tiselius (Eds.), </w:t>
      </w:r>
      <w:r>
        <w:rPr>
          <w:rFonts w:ascii="Trebuchet MS"/>
          <w:i/>
          <w:color w:val="231F20"/>
          <w:w w:val="90"/>
          <w:sz w:val="20"/>
        </w:rPr>
        <w:t>The</w:t>
      </w:r>
      <w:r>
        <w:rPr>
          <w:rFonts w:ascii="Trebuchet MS"/>
          <w:i/>
          <w:color w:val="231F20"/>
          <w:spacing w:val="-4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Routledge</w:t>
      </w:r>
      <w:r>
        <w:rPr>
          <w:rFonts w:ascii="Trebuchet MS"/>
          <w:i/>
          <w:color w:val="231F20"/>
          <w:spacing w:val="-4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Handbook</w:t>
      </w:r>
      <w:r>
        <w:rPr>
          <w:rFonts w:ascii="Trebuchet MS"/>
          <w:i/>
          <w:color w:val="231F20"/>
          <w:spacing w:val="-4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of</w:t>
      </w:r>
      <w:r>
        <w:rPr>
          <w:rFonts w:ascii="Trebuchet MS"/>
          <w:i/>
          <w:color w:val="231F20"/>
          <w:spacing w:val="-4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Conference</w:t>
      </w:r>
      <w:r>
        <w:rPr>
          <w:rFonts w:ascii="Trebuchet MS"/>
          <w:i/>
          <w:color w:val="231F20"/>
          <w:spacing w:val="-4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 xml:space="preserve">Inter- </w:t>
      </w:r>
      <w:r>
        <w:rPr>
          <w:rFonts w:ascii="Trebuchet MS"/>
          <w:i/>
          <w:color w:val="231F20"/>
          <w:sz w:val="20"/>
        </w:rPr>
        <w:t>preting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sz w:val="20"/>
        </w:rPr>
        <w:t>(pp. 386-400). Routledge Taylor and Francis Group.</w:t>
      </w:r>
    </w:p>
    <w:p w:rsidR="00DF45E4" w:rsidRDefault="003F2FF2">
      <w:pPr>
        <w:spacing w:before="108" w:line="309" w:lineRule="auto"/>
        <w:ind w:left="4251" w:right="115" w:hanging="567"/>
        <w:jc w:val="both"/>
        <w:rPr>
          <w:sz w:val="20"/>
        </w:rPr>
      </w:pPr>
      <w:r>
        <w:rPr>
          <w:sz w:val="20"/>
        </w:rPr>
        <w:t>Nakane,</w:t>
      </w:r>
      <w:r>
        <w:rPr>
          <w:spacing w:val="-6"/>
          <w:sz w:val="20"/>
        </w:rPr>
        <w:t xml:space="preserve"> </w:t>
      </w:r>
      <w:r>
        <w:rPr>
          <w:sz w:val="20"/>
        </w:rPr>
        <w:t>I.</w:t>
      </w:r>
      <w:r>
        <w:rPr>
          <w:spacing w:val="-6"/>
          <w:sz w:val="20"/>
        </w:rPr>
        <w:t xml:space="preserve"> </w:t>
      </w:r>
      <w:r>
        <w:rPr>
          <w:sz w:val="20"/>
        </w:rPr>
        <w:t>(2008).</w:t>
      </w:r>
      <w:r>
        <w:rPr>
          <w:spacing w:val="-6"/>
          <w:sz w:val="20"/>
        </w:rPr>
        <w:t xml:space="preserve"> </w:t>
      </w:r>
      <w:r>
        <w:rPr>
          <w:sz w:val="20"/>
        </w:rPr>
        <w:t>Politeness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gender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int</w:t>
      </w:r>
      <w:r>
        <w:rPr>
          <w:sz w:val="20"/>
        </w:rPr>
        <w:t>erpreted</w:t>
      </w:r>
      <w:r>
        <w:rPr>
          <w:spacing w:val="-6"/>
          <w:sz w:val="20"/>
        </w:rPr>
        <w:t xml:space="preserve"> </w:t>
      </w:r>
      <w:r>
        <w:rPr>
          <w:sz w:val="20"/>
        </w:rPr>
        <w:t>police</w:t>
      </w:r>
      <w:r>
        <w:rPr>
          <w:spacing w:val="-6"/>
          <w:sz w:val="20"/>
        </w:rPr>
        <w:t xml:space="preserve"> </w:t>
      </w:r>
      <w:r>
        <w:rPr>
          <w:sz w:val="20"/>
        </w:rPr>
        <w:t>interviews.</w:t>
      </w:r>
      <w:r>
        <w:rPr>
          <w:spacing w:val="-6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 xml:space="preserve">Mo- </w:t>
      </w:r>
      <w:r>
        <w:rPr>
          <w:rFonts w:ascii="Trebuchet MS"/>
          <w:i/>
          <w:color w:val="231F20"/>
          <w:spacing w:val="-4"/>
          <w:sz w:val="20"/>
        </w:rPr>
        <w:t>nash</w:t>
      </w:r>
      <w:r>
        <w:rPr>
          <w:rFonts w:ascii="Trebuchet MS"/>
          <w:i/>
          <w:color w:val="231F20"/>
          <w:spacing w:val="-10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University</w:t>
      </w:r>
      <w:r>
        <w:rPr>
          <w:rFonts w:ascii="Trebuchet MS"/>
          <w:i/>
          <w:color w:val="231F20"/>
          <w:spacing w:val="-10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Linguistics</w:t>
      </w:r>
      <w:r>
        <w:rPr>
          <w:rFonts w:ascii="Trebuchet MS"/>
          <w:i/>
          <w:color w:val="231F20"/>
          <w:spacing w:val="-10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Papers,</w:t>
      </w:r>
      <w:r>
        <w:rPr>
          <w:rFonts w:ascii="Trebuchet MS"/>
          <w:i/>
          <w:color w:val="231F20"/>
          <w:spacing w:val="-10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6</w:t>
      </w:r>
      <w:r>
        <w:rPr>
          <w:spacing w:val="-4"/>
          <w:sz w:val="20"/>
        </w:rPr>
        <w:t>(1),</w:t>
      </w:r>
      <w:r>
        <w:rPr>
          <w:sz w:val="20"/>
        </w:rPr>
        <w:t xml:space="preserve"> </w:t>
      </w:r>
      <w:r>
        <w:rPr>
          <w:spacing w:val="-4"/>
          <w:sz w:val="20"/>
        </w:rPr>
        <w:t>29-40.</w:t>
      </w:r>
    </w:p>
    <w:p w:rsidR="00DF45E4" w:rsidRDefault="003F2FF2">
      <w:pPr>
        <w:spacing w:before="171" w:line="309" w:lineRule="auto"/>
        <w:ind w:left="4251" w:right="117" w:hanging="567"/>
        <w:jc w:val="both"/>
        <w:rPr>
          <w:sz w:val="20"/>
        </w:rPr>
      </w:pPr>
      <w:r>
        <w:rPr>
          <w:w w:val="90"/>
          <w:sz w:val="20"/>
        </w:rPr>
        <w:t xml:space="preserve">Nass, C., &amp; Brave, S. (2005). </w:t>
      </w:r>
      <w:r>
        <w:rPr>
          <w:rFonts w:ascii="Trebuchet MS"/>
          <w:i/>
          <w:color w:val="231F20"/>
          <w:w w:val="90"/>
          <w:sz w:val="20"/>
        </w:rPr>
        <w:t xml:space="preserve">Wired for Speech. How Voice Activates and Advances </w:t>
      </w:r>
      <w:r>
        <w:rPr>
          <w:rFonts w:ascii="Trebuchet MS"/>
          <w:i/>
          <w:color w:val="231F20"/>
          <w:spacing w:val="-4"/>
          <w:sz w:val="20"/>
        </w:rPr>
        <w:t>the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Human-Computer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Relationship.</w:t>
      </w:r>
      <w:r>
        <w:rPr>
          <w:rFonts w:ascii="Trebuchet MS"/>
          <w:i/>
          <w:color w:val="231F20"/>
          <w:spacing w:val="-10"/>
          <w:sz w:val="20"/>
        </w:rPr>
        <w:t xml:space="preserve"> </w:t>
      </w:r>
      <w:r>
        <w:rPr>
          <w:spacing w:val="-4"/>
          <w:sz w:val="20"/>
        </w:rPr>
        <w:t>The MIT Press.</w:t>
      </w:r>
    </w:p>
    <w:p w:rsidR="00DF45E4" w:rsidRDefault="00DF45E4">
      <w:pPr>
        <w:spacing w:line="309" w:lineRule="auto"/>
        <w:jc w:val="both"/>
        <w:rPr>
          <w:sz w:val="20"/>
        </w:rPr>
        <w:sectPr w:rsidR="00DF45E4">
          <w:pgSz w:w="11910" w:h="16840"/>
          <w:pgMar w:top="1260" w:right="1300" w:bottom="1580" w:left="0" w:header="0" w:footer="1381" w:gutter="0"/>
          <w:cols w:space="720"/>
        </w:sectPr>
      </w:pPr>
    </w:p>
    <w:p w:rsidR="00DF45E4" w:rsidRDefault="003F2FF2">
      <w:pPr>
        <w:pStyle w:val="Textodecuerpo"/>
        <w:spacing w:before="108" w:line="314" w:lineRule="auto"/>
        <w:ind w:left="3685" w:right="681" w:hanging="494"/>
        <w:jc w:val="both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1750762</wp:posOffset>
                </wp:positionH>
                <wp:positionV relativeFrom="page">
                  <wp:posOffset>900006</wp:posOffset>
                </wp:positionV>
                <wp:extent cx="1270" cy="834009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34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340090">
                              <a:moveTo>
                                <a:pt x="0" y="0"/>
                              </a:moveTo>
                              <a:lnTo>
                                <a:pt x="0" y="834000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15739392" from="137.855301pt,70.866615pt" to="137.855301pt,727.559615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t>Palová, M., &amp;</w:t>
      </w:r>
      <w:r>
        <w:t xml:space="preserve"> Kiktová, E. (2019). Prosodic anticipatory clues and reference activation in simultaneous interpretation. </w:t>
      </w:r>
      <w:r>
        <w:rPr>
          <w:rFonts w:ascii="Trebuchet MS" w:hAnsi="Trebuchet MS"/>
          <w:i/>
          <w:color w:val="231F20"/>
        </w:rPr>
        <w:t>XLinguae,</w:t>
      </w:r>
      <w:r>
        <w:rPr>
          <w:rFonts w:ascii="Trebuchet MS" w:hAnsi="Trebuchet MS"/>
          <w:i/>
          <w:color w:val="231F20"/>
          <w:spacing w:val="-4"/>
        </w:rPr>
        <w:t xml:space="preserve"> </w:t>
      </w:r>
      <w:r>
        <w:rPr>
          <w:rFonts w:ascii="Trebuchet MS" w:hAnsi="Trebuchet MS"/>
          <w:i/>
          <w:color w:val="231F20"/>
        </w:rPr>
        <w:t>12</w:t>
      </w:r>
      <w:r>
        <w:t xml:space="preserve">(IXL), 13-22. </w:t>
      </w:r>
      <w:r>
        <w:rPr>
          <w:color w:val="0000FF"/>
          <w:u w:val="single" w:color="0000FF"/>
        </w:rPr>
        <w:t>ht-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tps://doi.org/10.18355/XL.2019.12.01XL.02</w:t>
      </w:r>
    </w:p>
    <w:p w:rsidR="00DF45E4" w:rsidRDefault="003F2FF2">
      <w:pPr>
        <w:pStyle w:val="Textodecuerpo"/>
        <w:spacing w:before="113"/>
        <w:ind w:left="3118"/>
        <w:jc w:val="both"/>
      </w:pPr>
      <w:r>
        <w:t>Pisanski,</w:t>
      </w:r>
      <w:r>
        <w:rPr>
          <w:spacing w:val="12"/>
        </w:rPr>
        <w:t xml:space="preserve"> </w:t>
      </w:r>
      <w:r>
        <w:t>K.,</w:t>
      </w:r>
      <w:r>
        <w:rPr>
          <w:spacing w:val="13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Feinberg,</w:t>
      </w:r>
      <w:r>
        <w:rPr>
          <w:spacing w:val="13"/>
        </w:rPr>
        <w:t xml:space="preserve"> </w:t>
      </w:r>
      <w:r>
        <w:t>D.</w:t>
      </w:r>
      <w:r>
        <w:rPr>
          <w:spacing w:val="13"/>
        </w:rPr>
        <w:t xml:space="preserve"> </w:t>
      </w:r>
      <w:r>
        <w:t>(2015).</w:t>
      </w:r>
      <w:r>
        <w:rPr>
          <w:spacing w:val="12"/>
        </w:rPr>
        <w:t xml:space="preserve"> </w:t>
      </w:r>
      <w:r>
        <w:t>Vocal</w:t>
      </w:r>
      <w:r>
        <w:rPr>
          <w:spacing w:val="13"/>
        </w:rPr>
        <w:t xml:space="preserve"> </w:t>
      </w:r>
      <w:r>
        <w:t>Attractiveness.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S.</w:t>
      </w:r>
      <w:r>
        <w:rPr>
          <w:spacing w:val="13"/>
        </w:rPr>
        <w:t xml:space="preserve"> </w:t>
      </w:r>
      <w:r>
        <w:t>Frühhloz</w:t>
      </w:r>
      <w:r>
        <w:rPr>
          <w:spacing w:val="12"/>
        </w:rPr>
        <w:t xml:space="preserve"> </w:t>
      </w:r>
      <w:r>
        <w:rPr>
          <w:spacing w:val="-10"/>
        </w:rPr>
        <w:t>&amp;</w:t>
      </w:r>
    </w:p>
    <w:p w:rsidR="00DF45E4" w:rsidRDefault="003F2FF2">
      <w:pPr>
        <w:spacing w:before="70" w:line="252" w:lineRule="auto"/>
        <w:ind w:left="3685" w:right="681"/>
        <w:jc w:val="both"/>
        <w:rPr>
          <w:sz w:val="20"/>
        </w:rPr>
      </w:pPr>
      <w:r>
        <w:rPr>
          <w:spacing w:val="-4"/>
          <w:sz w:val="20"/>
        </w:rPr>
        <w:t xml:space="preserve">P. Belin (Eds.), </w:t>
      </w:r>
      <w:r>
        <w:rPr>
          <w:rFonts w:ascii="Trebuchet MS"/>
          <w:i/>
          <w:color w:val="231F20"/>
          <w:spacing w:val="-4"/>
          <w:sz w:val="20"/>
        </w:rPr>
        <w:t>The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Oxford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Handbook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of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Voice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Perception</w:t>
      </w:r>
      <w:r>
        <w:rPr>
          <w:rFonts w:ascii="Trebuchet MS"/>
          <w:i/>
          <w:color w:val="231F20"/>
          <w:spacing w:val="-6"/>
          <w:sz w:val="20"/>
        </w:rPr>
        <w:t xml:space="preserve"> </w:t>
      </w:r>
      <w:r>
        <w:rPr>
          <w:spacing w:val="-4"/>
          <w:sz w:val="20"/>
        </w:rPr>
        <w:t xml:space="preserve">(pp. 607-625). </w:t>
      </w:r>
      <w:r>
        <w:rPr>
          <w:sz w:val="20"/>
        </w:rPr>
        <w:t>Oxford University Press.</w:t>
      </w:r>
    </w:p>
    <w:p w:rsidR="00DF45E4" w:rsidRDefault="00DF45E4">
      <w:pPr>
        <w:pStyle w:val="Textodecuerpo"/>
        <w:spacing w:before="2"/>
      </w:pPr>
    </w:p>
    <w:p w:rsidR="00DF45E4" w:rsidRDefault="003F2FF2">
      <w:pPr>
        <w:ind w:left="3118"/>
        <w:jc w:val="both"/>
        <w:rPr>
          <w:sz w:val="20"/>
        </w:rPr>
      </w:pPr>
      <w:r>
        <w:rPr>
          <w:w w:val="90"/>
          <w:sz w:val="20"/>
        </w:rPr>
        <w:t>Pöchhacker,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F.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(2016).</w:t>
      </w:r>
      <w:r>
        <w:rPr>
          <w:spacing w:val="12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Introducing</w:t>
      </w:r>
      <w:r>
        <w:rPr>
          <w:rFonts w:ascii="Trebuchet MS" w:hAnsi="Trebuchet MS"/>
          <w:i/>
          <w:color w:val="231F2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Interpreting</w:t>
      </w:r>
      <w:r>
        <w:rPr>
          <w:rFonts w:ascii="Trebuchet MS" w:hAnsi="Trebuchet MS"/>
          <w:i/>
          <w:color w:val="231F2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Studies.</w:t>
      </w:r>
      <w:r>
        <w:rPr>
          <w:rFonts w:ascii="Trebuchet MS" w:hAnsi="Trebuchet MS"/>
          <w:i/>
          <w:color w:val="231F20"/>
          <w:spacing w:val="-1"/>
          <w:sz w:val="20"/>
        </w:rPr>
        <w:t xml:space="preserve"> </w:t>
      </w:r>
      <w:r>
        <w:rPr>
          <w:spacing w:val="-2"/>
          <w:w w:val="90"/>
          <w:sz w:val="20"/>
        </w:rPr>
        <w:t>Routledge.</w:t>
      </w:r>
    </w:p>
    <w:p w:rsidR="00DF45E4" w:rsidRDefault="003F2FF2">
      <w:pPr>
        <w:spacing w:before="166" w:line="309" w:lineRule="auto"/>
        <w:ind w:left="3685" w:right="682" w:hanging="567"/>
        <w:jc w:val="both"/>
        <w:rPr>
          <w:sz w:val="20"/>
        </w:rPr>
      </w:pPr>
      <w:r>
        <w:rPr>
          <w:rFonts w:ascii="Tahoma"/>
          <w:sz w:val="20"/>
        </w:rPr>
        <w:t>Rennert, S. (2020). Impact of fluency from a listener perspective. En R. Ba</w:t>
      </w:r>
      <w:r>
        <w:rPr>
          <w:sz w:val="20"/>
        </w:rPr>
        <w:t xml:space="preserve">- </w:t>
      </w:r>
      <w:r>
        <w:rPr>
          <w:spacing w:val="-6"/>
          <w:sz w:val="20"/>
        </w:rPr>
        <w:t>rranco-Droege</w:t>
      </w:r>
      <w:r>
        <w:rPr>
          <w:sz w:val="20"/>
        </w:rPr>
        <w:t xml:space="preserve"> </w:t>
      </w:r>
      <w:r>
        <w:rPr>
          <w:spacing w:val="-6"/>
          <w:sz w:val="20"/>
        </w:rPr>
        <w:t>(Ed.),</w:t>
      </w:r>
      <w:r>
        <w:rPr>
          <w:sz w:val="20"/>
        </w:rPr>
        <w:t xml:space="preserve"> </w:t>
      </w:r>
      <w:r>
        <w:rPr>
          <w:rFonts w:ascii="Trebuchet MS"/>
          <w:i/>
          <w:color w:val="231F20"/>
          <w:spacing w:val="-6"/>
          <w:sz w:val="20"/>
        </w:rPr>
        <w:t>Solving the riddle of interpreting quality.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spacing w:val="-6"/>
          <w:sz w:val="20"/>
        </w:rPr>
        <w:t>Comares.</w:t>
      </w:r>
    </w:p>
    <w:p w:rsidR="00DF45E4" w:rsidRDefault="003F2FF2">
      <w:pPr>
        <w:spacing w:before="114" w:line="312" w:lineRule="auto"/>
        <w:ind w:left="3685" w:right="681" w:hanging="567"/>
        <w:jc w:val="both"/>
        <w:rPr>
          <w:sz w:val="20"/>
        </w:rPr>
      </w:pPr>
      <w:r>
        <w:rPr>
          <w:sz w:val="20"/>
        </w:rPr>
        <w:t>Riccardi,</w:t>
      </w:r>
      <w:r>
        <w:rPr>
          <w:spacing w:val="-6"/>
          <w:sz w:val="20"/>
        </w:rPr>
        <w:t xml:space="preserve"> </w:t>
      </w:r>
      <w:r>
        <w:rPr>
          <w:sz w:val="20"/>
        </w:rPr>
        <w:t>A.</w:t>
      </w:r>
      <w:r>
        <w:rPr>
          <w:spacing w:val="-6"/>
          <w:sz w:val="20"/>
        </w:rPr>
        <w:t xml:space="preserve"> </w:t>
      </w:r>
      <w:r>
        <w:rPr>
          <w:sz w:val="20"/>
        </w:rPr>
        <w:t>(2022).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capacity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conference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inter- </w:t>
      </w:r>
      <w:r>
        <w:rPr>
          <w:spacing w:val="-2"/>
          <w:sz w:val="20"/>
        </w:rPr>
        <w:t>preting.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Albl-Mikasa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Tiselius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(Eds.),</w:t>
      </w:r>
      <w:r>
        <w:rPr>
          <w:spacing w:val="-10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The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Routledge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Handbook of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Conference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Interpreting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spacing w:val="-2"/>
          <w:sz w:val="20"/>
        </w:rPr>
        <w:t>(pp.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371-385).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Routledge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Taylor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Francis Group.</w:t>
      </w:r>
    </w:p>
    <w:p w:rsidR="00DF45E4" w:rsidRDefault="003F2FF2">
      <w:pPr>
        <w:pStyle w:val="Textodecuerpo"/>
        <w:spacing w:before="117" w:line="254" w:lineRule="auto"/>
        <w:ind w:left="3685" w:right="680" w:hanging="567"/>
        <w:jc w:val="both"/>
      </w:pPr>
      <w:r>
        <w:t>Schweinberger,</w:t>
      </w:r>
      <w:r>
        <w:rPr>
          <w:spacing w:val="-13"/>
        </w:rPr>
        <w:t xml:space="preserve"> </w:t>
      </w:r>
      <w:r>
        <w:t>S.R.,</w:t>
      </w:r>
      <w:r>
        <w:rPr>
          <w:spacing w:val="-13"/>
        </w:rPr>
        <w:t xml:space="preserve"> </w:t>
      </w:r>
      <w:r>
        <w:t>Casper,</w:t>
      </w:r>
      <w:r>
        <w:rPr>
          <w:spacing w:val="-13"/>
        </w:rPr>
        <w:t xml:space="preserve"> </w:t>
      </w:r>
      <w:r>
        <w:t>C.,</w:t>
      </w:r>
      <w:r>
        <w:rPr>
          <w:spacing w:val="-13"/>
        </w:rPr>
        <w:t xml:space="preserve"> </w:t>
      </w:r>
      <w:r>
        <w:t>Hauthal,</w:t>
      </w:r>
      <w:r>
        <w:rPr>
          <w:spacing w:val="-13"/>
        </w:rPr>
        <w:t xml:space="preserve"> </w:t>
      </w:r>
      <w:r>
        <w:t>N.,</w:t>
      </w:r>
      <w:r>
        <w:rPr>
          <w:spacing w:val="-13"/>
        </w:rPr>
        <w:t xml:space="preserve"> </w:t>
      </w:r>
      <w:r>
        <w:t>Kaufmann,</w:t>
      </w:r>
      <w:r>
        <w:rPr>
          <w:spacing w:val="-13"/>
        </w:rPr>
        <w:t xml:space="preserve"> </w:t>
      </w:r>
      <w:r>
        <w:t>J.M.,</w:t>
      </w:r>
      <w:r>
        <w:rPr>
          <w:spacing w:val="-13"/>
        </w:rPr>
        <w:t xml:space="preserve"> </w:t>
      </w:r>
      <w:r>
        <w:t>Kawahara,</w:t>
      </w:r>
      <w:r>
        <w:rPr>
          <w:spacing w:val="-13"/>
        </w:rPr>
        <w:t xml:space="preserve"> </w:t>
      </w:r>
      <w:r>
        <w:t xml:space="preserve">H., </w:t>
      </w:r>
      <w:r>
        <w:rPr>
          <w:spacing w:val="-6"/>
        </w:rPr>
        <w:t>Kloth,</w:t>
      </w:r>
      <w:r>
        <w:rPr>
          <w:spacing w:val="-1"/>
        </w:rPr>
        <w:t xml:space="preserve"> </w:t>
      </w:r>
      <w:r>
        <w:rPr>
          <w:spacing w:val="-6"/>
        </w:rPr>
        <w:t>N.,</w:t>
      </w:r>
      <w:r>
        <w:rPr>
          <w:spacing w:val="-1"/>
        </w:rPr>
        <w:t xml:space="preserve"> </w:t>
      </w:r>
      <w:r>
        <w:rPr>
          <w:spacing w:val="-6"/>
        </w:rPr>
        <w:t>Robertson,</w:t>
      </w:r>
      <w:r>
        <w:t xml:space="preserve"> </w:t>
      </w:r>
      <w:r>
        <w:rPr>
          <w:spacing w:val="-6"/>
        </w:rPr>
        <w:t>D.M.C.,</w:t>
      </w:r>
      <w:r>
        <w:rPr>
          <w:spacing w:val="-2"/>
        </w:rPr>
        <w:t xml:space="preserve"> </w:t>
      </w:r>
      <w:r>
        <w:rPr>
          <w:spacing w:val="-6"/>
        </w:rPr>
        <w:t>Simpson,</w:t>
      </w:r>
      <w:r>
        <w:rPr>
          <w:spacing w:val="-1"/>
        </w:rPr>
        <w:t xml:space="preserve"> </w:t>
      </w:r>
      <w:r>
        <w:rPr>
          <w:spacing w:val="-6"/>
        </w:rPr>
        <w:t>A.P.,</w:t>
      </w:r>
      <w:r>
        <w:t xml:space="preserve"> </w:t>
      </w:r>
      <w:r>
        <w:rPr>
          <w:spacing w:val="-6"/>
        </w:rPr>
        <w:t>&amp;</w:t>
      </w:r>
      <w:r>
        <w:rPr>
          <w:spacing w:val="-1"/>
        </w:rPr>
        <w:t xml:space="preserve"> </w:t>
      </w:r>
      <w:r>
        <w:rPr>
          <w:spacing w:val="-6"/>
        </w:rPr>
        <w:t>Zäske,</w:t>
      </w:r>
      <w:r>
        <w:rPr>
          <w:spacing w:val="-2"/>
        </w:rPr>
        <w:t xml:space="preserve"> </w:t>
      </w:r>
      <w:r>
        <w:rPr>
          <w:spacing w:val="-6"/>
        </w:rPr>
        <w:t>R.</w:t>
      </w:r>
      <w:r>
        <w:t xml:space="preserve"> </w:t>
      </w:r>
      <w:r>
        <w:rPr>
          <w:spacing w:val="-6"/>
        </w:rPr>
        <w:t>(2008).</w:t>
      </w:r>
      <w:r>
        <w:rPr>
          <w:spacing w:val="-1"/>
        </w:rPr>
        <w:t xml:space="preserve"> </w:t>
      </w:r>
      <w:r>
        <w:rPr>
          <w:spacing w:val="-6"/>
        </w:rPr>
        <w:t>Auditory</w:t>
      </w:r>
    </w:p>
    <w:p w:rsidR="00DF45E4" w:rsidRDefault="003F2FF2">
      <w:pPr>
        <w:pStyle w:val="Textodecuerpo"/>
        <w:spacing w:before="57" w:line="252" w:lineRule="auto"/>
        <w:ind w:left="3685" w:right="681"/>
        <w:jc w:val="both"/>
      </w:pPr>
      <w:r>
        <w:t xml:space="preserve">Adaptation in Voice Perception. </w:t>
      </w:r>
      <w:r>
        <w:rPr>
          <w:rFonts w:ascii="Trebuchet MS"/>
          <w:i/>
          <w:color w:val="231F20"/>
        </w:rPr>
        <w:t>Current</w:t>
      </w:r>
      <w:r>
        <w:rPr>
          <w:rFonts w:ascii="Trebuchet MS"/>
          <w:i/>
          <w:color w:val="231F20"/>
          <w:spacing w:val="-1"/>
        </w:rPr>
        <w:t xml:space="preserve"> </w:t>
      </w:r>
      <w:r>
        <w:rPr>
          <w:rFonts w:ascii="Trebuchet MS"/>
          <w:i/>
          <w:color w:val="231F20"/>
        </w:rPr>
        <w:t>Biology,</w:t>
      </w:r>
      <w:r>
        <w:rPr>
          <w:rFonts w:ascii="Trebuchet MS"/>
          <w:i/>
          <w:color w:val="231F20"/>
          <w:spacing w:val="-1"/>
        </w:rPr>
        <w:t xml:space="preserve"> </w:t>
      </w:r>
      <w:r>
        <w:rPr>
          <w:rFonts w:ascii="Trebuchet MS"/>
          <w:i/>
          <w:color w:val="231F20"/>
        </w:rPr>
        <w:t>18</w:t>
      </w:r>
      <w:r>
        <w:t xml:space="preserve">, 684-688. </w:t>
      </w:r>
      <w:r>
        <w:rPr>
          <w:color w:val="1154CC"/>
          <w:u w:val="single" w:color="1154CC"/>
        </w:rPr>
        <w:t>https://</w:t>
      </w:r>
      <w:r>
        <w:rPr>
          <w:color w:val="1154CC"/>
        </w:rPr>
        <w:t xml:space="preserve"> </w:t>
      </w:r>
      <w:r>
        <w:rPr>
          <w:color w:val="1154CC"/>
          <w:spacing w:val="-2"/>
          <w:u w:val="single" w:color="1154CC"/>
        </w:rPr>
        <w:t>doi.org/org/10.1016/j.cub.2008.04.015</w:t>
      </w:r>
    </w:p>
    <w:p w:rsidR="00DF45E4" w:rsidRDefault="00DF45E4">
      <w:pPr>
        <w:pStyle w:val="Textodecuerpo"/>
        <w:spacing w:before="2"/>
      </w:pPr>
    </w:p>
    <w:p w:rsidR="00DF45E4" w:rsidRDefault="003F2FF2">
      <w:pPr>
        <w:pStyle w:val="Textodecuerpo"/>
        <w:spacing w:line="254" w:lineRule="auto"/>
        <w:ind w:left="3685" w:right="681" w:hanging="567"/>
        <w:jc w:val="both"/>
      </w:pPr>
      <w:r>
        <w:rPr>
          <w:w w:val="90"/>
        </w:rPr>
        <w:t xml:space="preserve">Strand, E. (2000). </w:t>
      </w:r>
      <w:r>
        <w:rPr>
          <w:rFonts w:ascii="Trebuchet MS" w:hAnsi="Trebuchet MS"/>
          <w:i/>
          <w:color w:val="231F20"/>
          <w:w w:val="90"/>
        </w:rPr>
        <w:t>Gender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stereotype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effects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on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speech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processing.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w w:val="90"/>
        </w:rPr>
        <w:t xml:space="preserve">(Publicación No. </w:t>
      </w:r>
      <w:r>
        <w:t>9994943)</w:t>
      </w:r>
      <w:r>
        <w:rPr>
          <w:spacing w:val="-12"/>
        </w:rPr>
        <w:t xml:space="preserve"> </w:t>
      </w:r>
      <w:r>
        <w:t>[Tesis</w:t>
      </w:r>
      <w:r>
        <w:rPr>
          <w:spacing w:val="-12"/>
        </w:rPr>
        <w:t xml:space="preserve"> </w:t>
      </w:r>
      <w:r>
        <w:t>doctoral,</w:t>
      </w:r>
      <w:r>
        <w:rPr>
          <w:spacing w:val="-12"/>
        </w:rPr>
        <w:t xml:space="preserve"> </w:t>
      </w:r>
      <w:r>
        <w:t>Ohio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University].</w:t>
      </w:r>
      <w:r>
        <w:rPr>
          <w:spacing w:val="-13"/>
        </w:rPr>
        <w:t xml:space="preserve"> </w:t>
      </w:r>
      <w:r>
        <w:rPr>
          <w:color w:val="0000FF"/>
          <w:u w:val="single" w:color="0000FF"/>
        </w:rPr>
        <w:t>https://www.proquest.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com/openview/03f3eea67ec3a4b78ec5b95c94e8b19a/1?pq-origsi-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2"/>
          <w:u w:val="single" w:color="0000FF"/>
        </w:rPr>
        <w:t>te=gscholar&amp;cbl=18750&amp;diss=y</w:t>
      </w:r>
    </w:p>
    <w:p w:rsidR="00DF45E4" w:rsidRDefault="003F2FF2">
      <w:pPr>
        <w:pStyle w:val="Textodecuerpo"/>
        <w:spacing w:before="168" w:line="254" w:lineRule="auto"/>
        <w:ind w:left="3685" w:right="682" w:hanging="567"/>
        <w:jc w:val="both"/>
      </w:pPr>
      <w:r>
        <w:rPr>
          <w:w w:val="105"/>
        </w:rPr>
        <w:t>Streiner, D.L. (2015). Best (but oft-forgotten) practices: The multiple pro- blems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multiplicity-whether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correct for</w:t>
      </w:r>
      <w:r>
        <w:rPr>
          <w:spacing w:val="-1"/>
          <w:w w:val="105"/>
        </w:rPr>
        <w:t xml:space="preserve"> </w:t>
      </w:r>
      <w:r>
        <w:rPr>
          <w:w w:val="105"/>
        </w:rPr>
        <w:t>many</w:t>
      </w:r>
      <w:r>
        <w:rPr>
          <w:spacing w:val="-1"/>
          <w:w w:val="105"/>
        </w:rPr>
        <w:t xml:space="preserve"> </w:t>
      </w:r>
      <w:r>
        <w:rPr>
          <w:w w:val="105"/>
        </w:rPr>
        <w:t>statistical</w:t>
      </w:r>
    </w:p>
    <w:p w:rsidR="00DF45E4" w:rsidRDefault="003F2FF2">
      <w:pPr>
        <w:spacing w:before="57" w:line="252" w:lineRule="auto"/>
        <w:ind w:left="3685" w:right="681"/>
        <w:jc w:val="both"/>
        <w:rPr>
          <w:sz w:val="20"/>
        </w:rPr>
      </w:pPr>
      <w:r>
        <w:rPr>
          <w:spacing w:val="-4"/>
          <w:sz w:val="20"/>
        </w:rPr>
        <w:t>tests.</w:t>
      </w:r>
      <w:r>
        <w:rPr>
          <w:spacing w:val="-10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American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Journal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of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Clinical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Nutrition,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102</w:t>
      </w:r>
      <w:r>
        <w:rPr>
          <w:spacing w:val="-4"/>
          <w:sz w:val="20"/>
        </w:rPr>
        <w:t>(4),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721-728.</w:t>
      </w:r>
      <w:r>
        <w:rPr>
          <w:spacing w:val="-7"/>
          <w:sz w:val="20"/>
        </w:rPr>
        <w:t xml:space="preserve"> </w:t>
      </w:r>
      <w:r>
        <w:rPr>
          <w:color w:val="0000FF"/>
          <w:spacing w:val="-4"/>
          <w:sz w:val="20"/>
          <w:u w:val="single" w:color="0000FF"/>
        </w:rPr>
        <w:t>https://doi.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org/10.3945/ajcn.115.113548</w:t>
      </w:r>
    </w:p>
    <w:p w:rsidR="00DF45E4" w:rsidRDefault="003F2FF2">
      <w:pPr>
        <w:pStyle w:val="Textodecuerpo"/>
        <w:spacing w:before="168"/>
        <w:ind w:left="3685" w:hanging="567"/>
        <w:jc w:val="both"/>
        <w:rPr>
          <w:rFonts w:ascii="Trebuchet MS" w:hAnsi="Trebuchet MS"/>
          <w:i/>
        </w:rPr>
      </w:pPr>
      <w:r>
        <w:t>Sundberg,</w:t>
      </w:r>
      <w:r>
        <w:rPr>
          <w:spacing w:val="-6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(2019).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Singing</w:t>
      </w:r>
      <w:r>
        <w:rPr>
          <w:spacing w:val="-6"/>
        </w:rPr>
        <w:t xml:space="preserve"> </w:t>
      </w:r>
      <w:r>
        <w:t>Voice.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Frühhloz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Belin</w:t>
      </w:r>
      <w:r>
        <w:rPr>
          <w:spacing w:val="-5"/>
        </w:rPr>
        <w:t xml:space="preserve"> </w:t>
      </w:r>
      <w:r>
        <w:t>(Eds.),</w:t>
      </w:r>
      <w:r>
        <w:rPr>
          <w:spacing w:val="-6"/>
        </w:rPr>
        <w:t xml:space="preserve"> </w:t>
      </w:r>
      <w:r>
        <w:rPr>
          <w:rFonts w:ascii="Trebuchet MS" w:hAnsi="Trebuchet MS"/>
          <w:i/>
          <w:color w:val="231F20"/>
          <w:spacing w:val="-5"/>
        </w:rPr>
        <w:t>The</w:t>
      </w:r>
    </w:p>
    <w:p w:rsidR="00DF45E4" w:rsidRDefault="003F2FF2">
      <w:pPr>
        <w:spacing w:before="68" w:line="252" w:lineRule="auto"/>
        <w:ind w:left="3685" w:right="682"/>
        <w:jc w:val="both"/>
        <w:rPr>
          <w:sz w:val="20"/>
        </w:rPr>
      </w:pPr>
      <w:r>
        <w:rPr>
          <w:rFonts w:ascii="Trebuchet MS"/>
          <w:i/>
          <w:color w:val="231F20"/>
          <w:sz w:val="20"/>
        </w:rPr>
        <w:t>Oxford</w:t>
      </w:r>
      <w:r>
        <w:rPr>
          <w:rFonts w:ascii="Trebuchet MS"/>
          <w:i/>
          <w:color w:val="231F20"/>
          <w:spacing w:val="-1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Handbook</w:t>
      </w:r>
      <w:r>
        <w:rPr>
          <w:rFonts w:ascii="Trebuchet MS"/>
          <w:i/>
          <w:color w:val="231F20"/>
          <w:spacing w:val="-1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of</w:t>
      </w:r>
      <w:r>
        <w:rPr>
          <w:rFonts w:ascii="Trebuchet MS"/>
          <w:i/>
          <w:color w:val="231F20"/>
          <w:spacing w:val="-1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Voice</w:t>
      </w:r>
      <w:r>
        <w:rPr>
          <w:rFonts w:ascii="Trebuchet MS"/>
          <w:i/>
          <w:color w:val="231F20"/>
          <w:spacing w:val="-1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Perception</w:t>
      </w:r>
      <w:r>
        <w:rPr>
          <w:rFonts w:ascii="Trebuchet MS"/>
          <w:i/>
          <w:color w:val="231F20"/>
          <w:spacing w:val="-15"/>
          <w:sz w:val="20"/>
        </w:rPr>
        <w:t xml:space="preserve"> </w:t>
      </w:r>
      <w:r>
        <w:rPr>
          <w:sz w:val="20"/>
        </w:rPr>
        <w:t>(pp.</w:t>
      </w:r>
      <w:r>
        <w:rPr>
          <w:spacing w:val="-5"/>
          <w:sz w:val="20"/>
        </w:rPr>
        <w:t xml:space="preserve"> </w:t>
      </w:r>
      <w:r>
        <w:rPr>
          <w:sz w:val="20"/>
        </w:rPr>
        <w:t>117-142).</w:t>
      </w:r>
      <w:r>
        <w:rPr>
          <w:spacing w:val="-6"/>
          <w:sz w:val="20"/>
        </w:rPr>
        <w:t xml:space="preserve"> </w:t>
      </w:r>
      <w:r>
        <w:rPr>
          <w:sz w:val="20"/>
        </w:rPr>
        <w:t>Oxford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spacing w:val="-2"/>
          <w:sz w:val="20"/>
        </w:rPr>
        <w:t>Press.</w:t>
      </w:r>
    </w:p>
    <w:p w:rsidR="00DF45E4" w:rsidRDefault="00DF45E4">
      <w:pPr>
        <w:pStyle w:val="Textodecuerpo"/>
        <w:spacing w:before="2"/>
      </w:pPr>
    </w:p>
    <w:p w:rsidR="00DF45E4" w:rsidRDefault="003F2FF2">
      <w:pPr>
        <w:ind w:left="3685" w:hanging="567"/>
        <w:jc w:val="both"/>
        <w:rPr>
          <w:rFonts w:ascii="Trebuchet MS"/>
          <w:i/>
          <w:sz w:val="20"/>
        </w:rPr>
      </w:pPr>
      <w:r>
        <w:rPr>
          <w:w w:val="90"/>
          <w:sz w:val="20"/>
        </w:rPr>
        <w:t>Tiselius,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E.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(2013).</w:t>
      </w:r>
      <w:r>
        <w:rPr>
          <w:spacing w:val="-5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Experience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and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Expertise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in</w:t>
      </w:r>
      <w:r>
        <w:rPr>
          <w:rFonts w:ascii="Trebuchet MS"/>
          <w:i/>
          <w:color w:val="231F20"/>
          <w:spacing w:val="-9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Conference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Interpreting.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An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31F20"/>
          <w:spacing w:val="-2"/>
          <w:w w:val="90"/>
          <w:sz w:val="20"/>
        </w:rPr>
        <w:t>Investi-</w:t>
      </w:r>
    </w:p>
    <w:p w:rsidR="00DF45E4" w:rsidRDefault="003F2FF2">
      <w:pPr>
        <w:spacing w:before="68" w:line="252" w:lineRule="auto"/>
        <w:ind w:left="3685" w:right="681"/>
        <w:jc w:val="both"/>
        <w:rPr>
          <w:sz w:val="20"/>
        </w:rPr>
      </w:pPr>
      <w:r>
        <w:rPr>
          <w:rFonts w:ascii="Trebuchet MS"/>
          <w:i/>
          <w:color w:val="231F20"/>
          <w:spacing w:val="-4"/>
          <w:sz w:val="20"/>
        </w:rPr>
        <w:t>gation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of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Swedish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Conference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pacing w:val="-4"/>
          <w:sz w:val="20"/>
        </w:rPr>
        <w:t>Interpreters.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spacing w:val="-4"/>
          <w:sz w:val="20"/>
        </w:rPr>
        <w:t>[Tesis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doctoral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publicada]. </w:t>
      </w:r>
      <w:r>
        <w:rPr>
          <w:sz w:val="20"/>
        </w:rPr>
        <w:t xml:space="preserve">University of Bergen. </w:t>
      </w:r>
      <w:r>
        <w:rPr>
          <w:color w:val="0000FF"/>
          <w:sz w:val="20"/>
          <w:u w:val="single" w:color="0000FF"/>
        </w:rPr>
        <w:t>https://bora.uib.no/bora-xmlui/bitstream/hand-</w:t>
      </w:r>
      <w:r>
        <w:rPr>
          <w:color w:val="0000FF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le/1956/8747/dr-thesis-2013-Elisabet-Tiselius.pdf?sequence=1</w:t>
      </w:r>
    </w:p>
    <w:p w:rsidR="00DF45E4" w:rsidRDefault="003F2FF2">
      <w:pPr>
        <w:pStyle w:val="Textodecuerpo"/>
        <w:spacing w:before="174"/>
        <w:ind w:left="3685" w:hanging="567"/>
        <w:jc w:val="both"/>
      </w:pPr>
      <w:r>
        <w:t>Varela</w:t>
      </w:r>
      <w:r>
        <w:rPr>
          <w:spacing w:val="3"/>
        </w:rPr>
        <w:t xml:space="preserve"> </w:t>
      </w:r>
      <w:r>
        <w:t>García,</w:t>
      </w:r>
      <w:r>
        <w:rPr>
          <w:spacing w:val="3"/>
        </w:rPr>
        <w:t xml:space="preserve"> </w:t>
      </w:r>
      <w:r>
        <w:t>M.,</w:t>
      </w:r>
      <w:r>
        <w:rPr>
          <w:spacing w:val="3"/>
        </w:rPr>
        <w:t xml:space="preserve"> </w:t>
      </w:r>
      <w:r>
        <w:t>Ruiz</w:t>
      </w:r>
      <w:r>
        <w:rPr>
          <w:spacing w:val="3"/>
        </w:rPr>
        <w:t xml:space="preserve"> </w:t>
      </w:r>
      <w:r>
        <w:t>Rosendo,</w:t>
      </w:r>
      <w:r>
        <w:rPr>
          <w:spacing w:val="3"/>
        </w:rPr>
        <w:t xml:space="preserve"> </w:t>
      </w:r>
      <w:r>
        <w:t>L.,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Barghout,</w:t>
      </w:r>
      <w:r>
        <w:rPr>
          <w:spacing w:val="3"/>
        </w:rPr>
        <w:t xml:space="preserve"> </w:t>
      </w:r>
      <w:r>
        <w:t>A.</w:t>
      </w:r>
      <w:r>
        <w:rPr>
          <w:spacing w:val="3"/>
        </w:rPr>
        <w:t xml:space="preserve"> </w:t>
      </w:r>
      <w:r>
        <w:t>(2019).</w:t>
      </w:r>
      <w:r>
        <w:rPr>
          <w:spacing w:val="3"/>
        </w:rPr>
        <w:t xml:space="preserve"> </w:t>
      </w:r>
      <w:r>
        <w:t>Speed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simul-</w:t>
      </w:r>
    </w:p>
    <w:p w:rsidR="00DF45E4" w:rsidRDefault="003F2FF2">
      <w:pPr>
        <w:spacing w:before="70" w:line="252" w:lineRule="auto"/>
        <w:ind w:left="3685" w:right="681"/>
        <w:jc w:val="both"/>
        <w:rPr>
          <w:sz w:val="20"/>
        </w:rPr>
      </w:pPr>
      <w:r>
        <w:rPr>
          <w:spacing w:val="-2"/>
          <w:sz w:val="20"/>
        </w:rPr>
        <w:t>taneous interpreting. En</w:t>
      </w:r>
      <w:r>
        <w:rPr>
          <w:spacing w:val="-3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100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years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of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conference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rFonts w:ascii="Trebuchet MS"/>
          <w:i/>
          <w:color w:val="231F20"/>
          <w:spacing w:val="-2"/>
          <w:sz w:val="20"/>
        </w:rPr>
        <w:t>interpreting.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Ginebra. </w:t>
      </w:r>
      <w:r>
        <w:rPr>
          <w:color w:val="0000FF"/>
          <w:spacing w:val="-2"/>
          <w:sz w:val="20"/>
          <w:u w:val="single" w:color="0000FF"/>
        </w:rPr>
        <w:t>https://archive-ouverte.unige.ch/unige:129083</w:t>
      </w:r>
    </w:p>
    <w:p w:rsidR="00DF45E4" w:rsidRDefault="003F2FF2">
      <w:pPr>
        <w:pStyle w:val="Textodecuerpo"/>
        <w:spacing w:before="172" w:line="254" w:lineRule="auto"/>
        <w:ind w:left="3685" w:hanging="567"/>
      </w:pPr>
      <w:r>
        <w:t>Voss,</w:t>
      </w:r>
      <w:r>
        <w:rPr>
          <w:spacing w:val="26"/>
        </w:rPr>
        <w:t xml:space="preserve"> </w:t>
      </w:r>
      <w:r>
        <w:t>P.,</w:t>
      </w:r>
      <w:r>
        <w:rPr>
          <w:spacing w:val="26"/>
        </w:rPr>
        <w:t xml:space="preserve"> </w:t>
      </w:r>
      <w:r>
        <w:t>Bodner,</w:t>
      </w:r>
      <w:r>
        <w:rPr>
          <w:spacing w:val="26"/>
        </w:rPr>
        <w:t xml:space="preserve"> </w:t>
      </w:r>
      <w:r>
        <w:t>E.,</w:t>
      </w:r>
      <w:r>
        <w:rPr>
          <w:spacing w:val="26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Rothermund,</w:t>
      </w:r>
      <w:r>
        <w:rPr>
          <w:spacing w:val="26"/>
        </w:rPr>
        <w:t xml:space="preserve"> </w:t>
      </w:r>
      <w:r>
        <w:t>K.</w:t>
      </w:r>
      <w:r>
        <w:rPr>
          <w:spacing w:val="26"/>
        </w:rPr>
        <w:t xml:space="preserve"> </w:t>
      </w:r>
      <w:r>
        <w:t>(2018).</w:t>
      </w:r>
      <w:r>
        <w:rPr>
          <w:spacing w:val="26"/>
        </w:rPr>
        <w:t xml:space="preserve"> </w:t>
      </w:r>
      <w:r>
        <w:t>Ageism: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Relationship between</w:t>
      </w:r>
      <w:r>
        <w:rPr>
          <w:spacing w:val="14"/>
        </w:rPr>
        <w:t xml:space="preserve"> </w:t>
      </w:r>
      <w:r>
        <w:t>Age</w:t>
      </w:r>
      <w:r>
        <w:rPr>
          <w:spacing w:val="15"/>
        </w:rPr>
        <w:t xml:space="preserve"> </w:t>
      </w:r>
      <w:r>
        <w:t>Stereotypes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Age</w:t>
      </w:r>
      <w:r>
        <w:rPr>
          <w:spacing w:val="15"/>
        </w:rPr>
        <w:t xml:space="preserve"> </w:t>
      </w:r>
      <w:r>
        <w:t>Discrimination.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L.</w:t>
      </w:r>
      <w:r>
        <w:rPr>
          <w:spacing w:val="15"/>
        </w:rPr>
        <w:t xml:space="preserve"> </w:t>
      </w:r>
      <w:r>
        <w:t>Ayalon</w:t>
      </w:r>
      <w:r>
        <w:rPr>
          <w:spacing w:val="15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5"/>
        </w:rPr>
        <w:t>C.</w:t>
      </w:r>
    </w:p>
    <w:p w:rsidR="00DF45E4" w:rsidRDefault="003F2FF2">
      <w:pPr>
        <w:spacing w:before="57" w:line="252" w:lineRule="auto"/>
        <w:ind w:left="3685"/>
        <w:rPr>
          <w:sz w:val="20"/>
        </w:rPr>
      </w:pPr>
      <w:r>
        <w:rPr>
          <w:spacing w:val="-4"/>
          <w:sz w:val="20"/>
        </w:rPr>
        <w:t>Tesch-Römer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(Eds.),</w:t>
      </w:r>
      <w:r>
        <w:rPr>
          <w:spacing w:val="6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4"/>
          <w:sz w:val="20"/>
        </w:rPr>
        <w:t xml:space="preserve">Contemporary Perspectives on Ageism </w:t>
      </w:r>
      <w:r>
        <w:rPr>
          <w:spacing w:val="-4"/>
          <w:sz w:val="20"/>
        </w:rPr>
        <w:t>(pp.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 xml:space="preserve">11-31). </w:t>
      </w:r>
      <w:r>
        <w:rPr>
          <w:sz w:val="20"/>
        </w:rPr>
        <w:t xml:space="preserve">Springer, Cham. </w:t>
      </w:r>
      <w:r>
        <w:rPr>
          <w:color w:val="0000FF"/>
          <w:sz w:val="20"/>
          <w:u w:val="single" w:color="0000FF"/>
        </w:rPr>
        <w:t>https://doi.org/10.1007/978-3-319-73820-8_2</w:t>
      </w:r>
    </w:p>
    <w:p w:rsidR="00DF45E4" w:rsidRDefault="003F2FF2">
      <w:pPr>
        <w:pStyle w:val="Textodecuerpo"/>
        <w:spacing w:before="98" w:line="300" w:lineRule="atLeast"/>
        <w:ind w:left="3685" w:hanging="567"/>
        <w:rPr>
          <w:rFonts w:ascii="Trebuchet MS"/>
          <w:i/>
        </w:rPr>
      </w:pPr>
      <w:r>
        <w:t>Zhang,</w:t>
      </w:r>
      <w:r>
        <w:rPr>
          <w:spacing w:val="-3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Liu,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Li,</w:t>
      </w:r>
      <w:r>
        <w:rPr>
          <w:spacing w:val="-3"/>
        </w:rPr>
        <w:t xml:space="preserve"> </w:t>
      </w:r>
      <w:r>
        <w:t>W.,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Sommer,</w:t>
      </w:r>
      <w:r>
        <w:rPr>
          <w:spacing w:val="-3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 xml:space="preserve">attractiveness </w:t>
      </w:r>
      <w:r>
        <w:rPr>
          <w:spacing w:val="-2"/>
        </w:rPr>
        <w:t>processing:</w:t>
      </w:r>
      <w:r>
        <w:rPr>
          <w:spacing w:val="18"/>
        </w:rPr>
        <w:t xml:space="preserve"> </w:t>
      </w:r>
      <w:r>
        <w:rPr>
          <w:spacing w:val="-2"/>
        </w:rPr>
        <w:t>Electrophysiological</w:t>
      </w:r>
      <w:r>
        <w:rPr>
          <w:spacing w:val="19"/>
        </w:rPr>
        <w:t xml:space="preserve"> </w:t>
      </w:r>
      <w:r>
        <w:rPr>
          <w:spacing w:val="-2"/>
        </w:rPr>
        <w:t>evidence.</w:t>
      </w:r>
      <w:r>
        <w:rPr>
          <w:spacing w:val="19"/>
        </w:rPr>
        <w:t xml:space="preserve"> </w:t>
      </w:r>
      <w:r>
        <w:rPr>
          <w:rFonts w:ascii="Trebuchet MS"/>
          <w:i/>
          <w:color w:val="231F20"/>
          <w:spacing w:val="-2"/>
        </w:rPr>
        <w:t>Biological</w:t>
      </w:r>
      <w:r>
        <w:rPr>
          <w:rFonts w:ascii="Trebuchet MS"/>
          <w:i/>
          <w:color w:val="231F20"/>
          <w:spacing w:val="9"/>
        </w:rPr>
        <w:t xml:space="preserve"> </w:t>
      </w:r>
      <w:r>
        <w:rPr>
          <w:rFonts w:ascii="Trebuchet MS"/>
          <w:i/>
          <w:color w:val="231F20"/>
          <w:spacing w:val="-2"/>
        </w:rPr>
        <w:t>Psychology,</w:t>
      </w:r>
      <w:r>
        <w:rPr>
          <w:rFonts w:ascii="Trebuchet MS"/>
          <w:i/>
          <w:color w:val="231F20"/>
          <w:spacing w:val="8"/>
        </w:rPr>
        <w:t xml:space="preserve"> </w:t>
      </w:r>
      <w:r>
        <w:rPr>
          <w:rFonts w:ascii="Trebuchet MS"/>
          <w:i/>
          <w:color w:val="231F20"/>
          <w:spacing w:val="-4"/>
        </w:rPr>
        <w:t>150,</w:t>
      </w:r>
    </w:p>
    <w:p w:rsidR="00DF45E4" w:rsidRDefault="003F2FF2">
      <w:pPr>
        <w:pStyle w:val="Textodecuerpo"/>
        <w:spacing w:before="14"/>
        <w:ind w:left="3685"/>
      </w:pPr>
      <w:r>
        <w:t>107827.</w:t>
      </w:r>
      <w:r>
        <w:rPr>
          <w:spacing w:val="18"/>
        </w:rPr>
        <w:t xml:space="preserve"> </w:t>
      </w:r>
      <w:r>
        <w:rPr>
          <w:color w:val="0000FF"/>
          <w:spacing w:val="-2"/>
          <w:u w:val="single" w:color="0000FF"/>
        </w:rPr>
        <w:t>https://doi.org/10.1016/j.biopsycho.2019.107827</w:t>
      </w:r>
    </w:p>
    <w:sectPr w:rsidR="00DF45E4">
      <w:pgSz w:w="11910" w:h="16840"/>
      <w:pgMar w:top="1260" w:right="1300" w:bottom="1580" w:left="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FF2">
      <w:r>
        <w:separator/>
      </w:r>
    </w:p>
  </w:endnote>
  <w:endnote w:type="continuationSeparator" w:id="0">
    <w:p w:rsidR="00000000" w:rsidRDefault="003F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DF45E4">
    <w:pPr>
      <w:pStyle w:val="Textodecuerpo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DF45E4">
    <w:pPr>
      <w:pStyle w:val="Textodecuerp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5056" behindDoc="1" locked="0" layoutInCell="1" allowOverlap="1">
              <wp:simplePos x="0" y="0"/>
              <wp:positionH relativeFrom="page">
                <wp:posOffset>1400299</wp:posOffset>
              </wp:positionH>
              <wp:positionV relativeFrom="page">
                <wp:posOffset>9818327</wp:posOffset>
              </wp:positionV>
              <wp:extent cx="2008505" cy="21590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850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52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por</w:t>
                          </w:r>
                          <w:r>
                            <w:rPr>
                              <w:color w:val="808285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intérpretes</w:t>
                          </w:r>
                          <w:r>
                            <w:rPr>
                              <w:color w:val="808285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de</w:t>
                          </w:r>
                          <w:r>
                            <w:rPr>
                              <w:color w:val="808285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>conferencias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10.259804pt;margin-top:773.096619pt;width:158.15pt;height:17pt;mso-position-horizontal-relative:page;mso-position-vertical-relative:page;z-index:-17511424" type="#_x0000_t202" id="docshape34" filled="false" stroked="false">
              <v:textbox inset="0,0,0,0">
                <w:txbxContent>
                  <w:p>
                    <w:pPr>
                      <w:spacing w:before="5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por</w:t>
                    </w:r>
                    <w:r>
                      <w:rPr>
                        <w:color w:val="808285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intérpretes</w:t>
                    </w:r>
                    <w:r>
                      <w:rPr>
                        <w:color w:val="808285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de</w:t>
                    </w:r>
                    <w:r>
                      <w:rPr>
                        <w:color w:val="808285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conferencias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5568" behindDoc="1" locked="0" layoutInCell="1" allowOverlap="1">
              <wp:simplePos x="0" y="0"/>
              <wp:positionH relativeFrom="page">
                <wp:posOffset>6360050</wp:posOffset>
              </wp:positionH>
              <wp:positionV relativeFrom="page">
                <wp:posOffset>9687860</wp:posOffset>
              </wp:positionV>
              <wp:extent cx="435609" cy="34607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line="545" w:lineRule="exact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85"/>
                              <w:sz w:val="40"/>
                            </w:rPr>
                            <w:t>141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00.791412pt;margin-top:762.823669pt;width:34.3pt;height:27.25pt;mso-position-horizontal-relative:page;mso-position-vertical-relative:page;z-index:-17510912" type="#_x0000_t202" id="docshape35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85"/>
                        <w:sz w:val="40"/>
                      </w:rPr>
                      <w:t>141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6080" behindDoc="1" locked="0" layoutInCell="1" allowOverlap="1">
              <wp:simplePos x="0" y="0"/>
              <wp:positionH relativeFrom="page">
                <wp:posOffset>6287299</wp:posOffset>
              </wp:positionH>
              <wp:positionV relativeFrom="page">
                <wp:posOffset>9675160</wp:posOffset>
              </wp:positionV>
              <wp:extent cx="1323975" cy="371475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tabs>
                              <w:tab w:val="left" w:pos="2004"/>
                            </w:tabs>
                            <w:spacing w:before="7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35"/>
                              <w:w w:val="95"/>
                              <w:sz w:val="40"/>
                              <w:shd w:val="clear" w:color="auto" w:fill="15BECF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begin"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separate"/>
                          </w:r>
                          <w:r>
                            <w:rPr>
                              <w:rFonts w:ascii="Arial Black"/>
                              <w:noProof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t>141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end"/>
                          </w:r>
                          <w:r>
                            <w:rPr>
                              <w:rFonts w:ascii="Arial Black"/>
                              <w:color w:val="FFFFFF"/>
                              <w:sz w:val="40"/>
                              <w:shd w:val="clear" w:color="auto" w:fill="15BEC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95.062988pt;margin-top:761.823669pt;width:104.25pt;height:29.25pt;mso-position-horizontal-relative:page;mso-position-vertical-relative:page;z-index:-17510400" type="#_x0000_t202" id="docshape36" filled="false" stroked="false">
              <v:textbox inset="0,0,0,0">
                <w:txbxContent>
                  <w:p>
                    <w:pPr>
                      <w:tabs>
                        <w:tab w:pos="2004" w:val="left" w:leader="none"/>
                      </w:tabs>
                      <w:spacing w:before="7"/>
                      <w:ind w:left="2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35"/>
                        <w:w w:val="95"/>
                        <w:sz w:val="40"/>
                        <w:shd w:fill="15BECF" w:color="auto" w:val="clear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begin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instrText> PAGE </w:instrTex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separate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t>141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end"/>
                    </w:r>
                    <w:r>
                      <w:rPr>
                        <w:rFonts w:ascii="Arial Black"/>
                        <w:color w:val="FFFFFF"/>
                        <w:sz w:val="40"/>
                        <w:shd w:fill="15BECF" w:color="auto" w:val="clear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6592" behindDoc="1" locked="0" layoutInCell="1" allowOverlap="1">
              <wp:simplePos x="0" y="0"/>
              <wp:positionH relativeFrom="page">
                <wp:posOffset>4682249</wp:posOffset>
              </wp:positionH>
              <wp:positionV relativeFrom="page">
                <wp:posOffset>9746000</wp:posOffset>
              </wp:positionV>
              <wp:extent cx="1484630" cy="21590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463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52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Lucila</w:t>
                          </w:r>
                          <w:r>
                            <w:rPr>
                              <w:color w:val="808285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Christen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y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>Gracia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68.681091pt;margin-top:767.401611pt;width:116.9pt;height:17pt;mso-position-horizontal-relative:page;mso-position-vertical-relative:page;z-index:-17509888" type="#_x0000_t202" id="docshape37" filled="false" stroked="false">
              <v:textbox inset="0,0,0,0">
                <w:txbxContent>
                  <w:p>
                    <w:pPr>
                      <w:spacing w:before="5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Lucila</w:t>
                    </w:r>
                    <w:r>
                      <w:rPr>
                        <w:color w:val="808285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Christen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y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Gracia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7104" behindDoc="1" locked="0" layoutInCell="1" allowOverlap="1">
              <wp:simplePos x="0" y="0"/>
              <wp:positionH relativeFrom="page">
                <wp:posOffset>728999</wp:posOffset>
              </wp:positionH>
              <wp:positionV relativeFrom="page">
                <wp:posOffset>9687860</wp:posOffset>
              </wp:positionV>
              <wp:extent cx="435609" cy="346075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line="545" w:lineRule="exact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85"/>
                              <w:sz w:val="40"/>
                            </w:rPr>
                            <w:t>142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7.401501pt;margin-top:762.823669pt;width:34.3pt;height:27.25pt;mso-position-horizontal-relative:page;mso-position-vertical-relative:page;z-index:-17509376" type="#_x0000_t202" id="docshape39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85"/>
                        <w:sz w:val="40"/>
                      </w:rPr>
                      <w:t>142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7616" behindDoc="1" locked="0" layoutInCell="1" allowOverlap="1">
              <wp:simplePos x="0" y="0"/>
              <wp:positionH relativeFrom="page">
                <wp:posOffset>1400299</wp:posOffset>
              </wp:positionH>
              <wp:positionV relativeFrom="page">
                <wp:posOffset>9667566</wp:posOffset>
              </wp:positionV>
              <wp:extent cx="4925060" cy="36703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060" cy="367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62" w:line="228" w:lineRule="auto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Estereotipos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relativos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la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edad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y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el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sexo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aplicados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la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comunicación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mediada por intérpretes de conferencias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10.259804pt;margin-top:761.225708pt;width:387.8pt;height:28.9pt;mso-position-horizontal-relative:page;mso-position-vertical-relative:page;z-index:-17508864" type="#_x0000_t202" id="docshape40" filled="false" stroked="false">
              <v:textbox inset="0,0,0,0">
                <w:txbxContent>
                  <w:p>
                    <w:pPr>
                      <w:spacing w:line="228" w:lineRule="auto" w:before="6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Estereotipos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relativos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la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edad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y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el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sexo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aplicados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la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comunicación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mediada por intérpretes de conferencias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812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9675160</wp:posOffset>
              </wp:positionV>
              <wp:extent cx="1323975" cy="37147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tabs>
                              <w:tab w:val="left" w:pos="1167"/>
                            </w:tabs>
                            <w:spacing w:before="7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40"/>
                              <w:shd w:val="clear" w:color="auto" w:fill="15BECF"/>
                            </w:rPr>
                            <w:tab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begin"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separate"/>
                          </w:r>
                          <w:r>
                            <w:rPr>
                              <w:rFonts w:ascii="Arial Black"/>
                              <w:noProof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t>146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end"/>
                          </w:r>
                          <w:r>
                            <w:rPr>
                              <w:rFonts w:ascii="Arial Black"/>
                              <w:color w:val="FFFFFF"/>
                              <w:spacing w:val="40"/>
                              <w:sz w:val="40"/>
                              <w:shd w:val="clear" w:color="auto" w:fill="15BECF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-1pt;margin-top:761.823669pt;width:104.25pt;height:29.25pt;mso-position-horizontal-relative:page;mso-position-vertical-relative:page;z-index:-17508352" type="#_x0000_t202" id="docshape41" filled="false" stroked="false">
              <v:textbox inset="0,0,0,0">
                <w:txbxContent>
                  <w:p>
                    <w:pPr>
                      <w:tabs>
                        <w:tab w:pos="1167" w:val="left" w:leader="none"/>
                      </w:tabs>
                      <w:spacing w:before="7"/>
                      <w:ind w:left="2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  <w:shd w:fill="15BECF" w:color="auto" w:val="clear"/>
                      </w:rPr>
                      <w:tab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begin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instrText> PAGE </w:instrTex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separate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t>142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end"/>
                    </w:r>
                    <w:r>
                      <w:rPr>
                        <w:rFonts w:ascii="Arial Black"/>
                        <w:color w:val="FFFFFF"/>
                        <w:spacing w:val="40"/>
                        <w:sz w:val="40"/>
                        <w:shd w:fill="15BEC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8640" behindDoc="1" locked="0" layoutInCell="1" allowOverlap="1">
              <wp:simplePos x="0" y="0"/>
              <wp:positionH relativeFrom="page">
                <wp:posOffset>6360050</wp:posOffset>
              </wp:positionH>
              <wp:positionV relativeFrom="page">
                <wp:posOffset>9687860</wp:posOffset>
              </wp:positionV>
              <wp:extent cx="435609" cy="34607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line="545" w:lineRule="exact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85"/>
                              <w:sz w:val="40"/>
                            </w:rPr>
                            <w:t>143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00.791412pt;margin-top:762.823669pt;width:34.3pt;height:27.25pt;mso-position-horizontal-relative:page;mso-position-vertical-relative:page;z-index:-17507840" type="#_x0000_t202" id="docshape42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85"/>
                        <w:sz w:val="40"/>
                      </w:rPr>
                      <w:t>143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9152" behindDoc="1" locked="0" layoutInCell="1" allowOverlap="1">
              <wp:simplePos x="0" y="0"/>
              <wp:positionH relativeFrom="page">
                <wp:posOffset>6287299</wp:posOffset>
              </wp:positionH>
              <wp:positionV relativeFrom="page">
                <wp:posOffset>9675160</wp:posOffset>
              </wp:positionV>
              <wp:extent cx="1323975" cy="371475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tabs>
                              <w:tab w:val="left" w:pos="2004"/>
                            </w:tabs>
                            <w:spacing w:before="7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35"/>
                              <w:w w:val="95"/>
                              <w:sz w:val="40"/>
                              <w:shd w:val="clear" w:color="auto" w:fill="15BECF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begin"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separate"/>
                          </w:r>
                          <w:r>
                            <w:rPr>
                              <w:rFonts w:ascii="Arial Black"/>
                              <w:noProof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t>145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end"/>
                          </w:r>
                          <w:r>
                            <w:rPr>
                              <w:rFonts w:ascii="Arial Black"/>
                              <w:color w:val="FFFFFF"/>
                              <w:sz w:val="40"/>
                              <w:shd w:val="clear" w:color="auto" w:fill="15BEC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95.062988pt;margin-top:761.823669pt;width:104.25pt;height:29.25pt;mso-position-horizontal-relative:page;mso-position-vertical-relative:page;z-index:-17507328" type="#_x0000_t202" id="docshape43" filled="false" stroked="false">
              <v:textbox inset="0,0,0,0">
                <w:txbxContent>
                  <w:p>
                    <w:pPr>
                      <w:tabs>
                        <w:tab w:pos="2004" w:val="left" w:leader="none"/>
                      </w:tabs>
                      <w:spacing w:before="7"/>
                      <w:ind w:left="2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35"/>
                        <w:w w:val="95"/>
                        <w:sz w:val="40"/>
                        <w:shd w:fill="15BECF" w:color="auto" w:val="clear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begin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instrText> PAGE </w:instrTex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separate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t>143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end"/>
                    </w:r>
                    <w:r>
                      <w:rPr>
                        <w:rFonts w:ascii="Arial Black"/>
                        <w:color w:val="FFFFFF"/>
                        <w:sz w:val="40"/>
                        <w:shd w:fill="15BECF" w:color="auto" w:val="clear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9664" behindDoc="1" locked="0" layoutInCell="1" allowOverlap="1">
              <wp:simplePos x="0" y="0"/>
              <wp:positionH relativeFrom="page">
                <wp:posOffset>4682249</wp:posOffset>
              </wp:positionH>
              <wp:positionV relativeFrom="page">
                <wp:posOffset>9746000</wp:posOffset>
              </wp:positionV>
              <wp:extent cx="1484630" cy="21590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463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52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Lucila</w:t>
                          </w:r>
                          <w:r>
                            <w:rPr>
                              <w:color w:val="808285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Christen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y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>Gracia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68.681091pt;margin-top:767.401611pt;width:116.9pt;height:17pt;mso-position-horizontal-relative:page;mso-position-vertical-relative:page;z-index:-17506816" type="#_x0000_t202" id="docshape44" filled="false" stroked="false">
              <v:textbox inset="0,0,0,0">
                <w:txbxContent>
                  <w:p>
                    <w:pPr>
                      <w:spacing w:before="5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Lucila</w:t>
                    </w:r>
                    <w:r>
                      <w:rPr>
                        <w:color w:val="808285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Christen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y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Gracia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796864" behindDoc="1" locked="0" layoutInCell="1" allowOverlap="1">
              <wp:simplePos x="0" y="0"/>
              <wp:positionH relativeFrom="page">
                <wp:posOffset>728999</wp:posOffset>
              </wp:positionH>
              <wp:positionV relativeFrom="page">
                <wp:posOffset>9687860</wp:posOffset>
              </wp:positionV>
              <wp:extent cx="435609" cy="3460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line="545" w:lineRule="exact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85"/>
                              <w:sz w:val="40"/>
                            </w:rPr>
                            <w:t>126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7.401501pt;margin-top:762.823669pt;width:34.3pt;height:27.25pt;mso-position-horizontal-relative:page;mso-position-vertical-relative:page;z-index:-17519616" type="#_x0000_t202" id="docshape7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85"/>
                        <w:sz w:val="40"/>
                      </w:rPr>
                      <w:t>126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797376" behindDoc="1" locked="0" layoutInCell="1" allowOverlap="1">
              <wp:simplePos x="0" y="0"/>
              <wp:positionH relativeFrom="page">
                <wp:posOffset>1400299</wp:posOffset>
              </wp:positionH>
              <wp:positionV relativeFrom="page">
                <wp:posOffset>9667566</wp:posOffset>
              </wp:positionV>
              <wp:extent cx="4925060" cy="36703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060" cy="367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62" w:line="228" w:lineRule="auto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Estereotipos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relativos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la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edad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y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el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sexo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aplicados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la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comunicación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mediada por intérpretes de conferencias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10.259804pt;margin-top:761.225708pt;width:387.8pt;height:28.9pt;mso-position-horizontal-relative:page;mso-position-vertical-relative:page;z-index:-17519104" type="#_x0000_t202" id="docshape8" filled="false" stroked="false">
              <v:textbox inset="0,0,0,0">
                <w:txbxContent>
                  <w:p>
                    <w:pPr>
                      <w:spacing w:line="228" w:lineRule="auto" w:before="6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Estereotipos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relativos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la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edad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y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el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sexo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aplicados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la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comunicación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mediada por intérpretes de conferencias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79788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9675160</wp:posOffset>
              </wp:positionV>
              <wp:extent cx="1323975" cy="3714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tabs>
                              <w:tab w:val="left" w:pos="1167"/>
                            </w:tabs>
                            <w:spacing w:before="7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40"/>
                              <w:shd w:val="clear" w:color="auto" w:fill="15BECF"/>
                            </w:rPr>
                            <w:tab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begin"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separate"/>
                          </w:r>
                          <w:r>
                            <w:rPr>
                              <w:rFonts w:ascii="Arial Black"/>
                              <w:noProof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t>126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end"/>
                          </w:r>
                          <w:r>
                            <w:rPr>
                              <w:rFonts w:ascii="Arial Black"/>
                              <w:color w:val="FFFFFF"/>
                              <w:spacing w:val="40"/>
                              <w:sz w:val="40"/>
                              <w:shd w:val="clear" w:color="auto" w:fill="15BECF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-1pt;margin-top:761.823669pt;width:104.25pt;height:29.25pt;mso-position-horizontal-relative:page;mso-position-vertical-relative:page;z-index:-17518592" type="#_x0000_t202" id="docshape9" filled="false" stroked="false">
              <v:textbox inset="0,0,0,0">
                <w:txbxContent>
                  <w:p>
                    <w:pPr>
                      <w:tabs>
                        <w:tab w:pos="1167" w:val="left" w:leader="none"/>
                      </w:tabs>
                      <w:spacing w:before="7"/>
                      <w:ind w:left="2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  <w:shd w:fill="15BECF" w:color="auto" w:val="clear"/>
                      </w:rPr>
                      <w:tab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begin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instrText> PAGE </w:instrTex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separate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t>126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end"/>
                    </w:r>
                    <w:r>
                      <w:rPr>
                        <w:rFonts w:ascii="Arial Black"/>
                        <w:color w:val="FFFFFF"/>
                        <w:spacing w:val="40"/>
                        <w:sz w:val="40"/>
                        <w:shd w:fill="15BEC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798400" behindDoc="1" locked="0" layoutInCell="1" allowOverlap="1">
              <wp:simplePos x="0" y="0"/>
              <wp:positionH relativeFrom="page">
                <wp:posOffset>6360050</wp:posOffset>
              </wp:positionH>
              <wp:positionV relativeFrom="page">
                <wp:posOffset>9687860</wp:posOffset>
              </wp:positionV>
              <wp:extent cx="435609" cy="3460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line="545" w:lineRule="exact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85"/>
                              <w:sz w:val="40"/>
                            </w:rPr>
                            <w:t>127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00.791412pt;margin-top:762.823669pt;width:34.3pt;height:27.25pt;mso-position-horizontal-relative:page;mso-position-vertical-relative:page;z-index:-17518080" type="#_x0000_t202" id="docshape10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85"/>
                        <w:sz w:val="40"/>
                      </w:rPr>
                      <w:t>127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798912" behindDoc="1" locked="0" layoutInCell="1" allowOverlap="1">
              <wp:simplePos x="0" y="0"/>
              <wp:positionH relativeFrom="page">
                <wp:posOffset>6287299</wp:posOffset>
              </wp:positionH>
              <wp:positionV relativeFrom="page">
                <wp:posOffset>9675160</wp:posOffset>
              </wp:positionV>
              <wp:extent cx="1285875" cy="3714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58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tabs>
                              <w:tab w:val="left" w:pos="2004"/>
                            </w:tabs>
                            <w:spacing w:before="7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35"/>
                              <w:w w:val="95"/>
                              <w:sz w:val="40"/>
                              <w:shd w:val="clear" w:color="auto" w:fill="15BECF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t>127</w:t>
                          </w:r>
                          <w:r>
                            <w:rPr>
                              <w:rFonts w:ascii="Arial Black"/>
                              <w:color w:val="FFFFFF"/>
                              <w:sz w:val="40"/>
                              <w:shd w:val="clear" w:color="auto" w:fill="15BEC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95.062988pt;margin-top:761.823669pt;width:101.25pt;height:29.25pt;mso-position-horizontal-relative:page;mso-position-vertical-relative:page;z-index:-17517568" type="#_x0000_t202" id="docshape11" filled="false" stroked="false">
              <v:textbox inset="0,0,0,0">
                <w:txbxContent>
                  <w:p>
                    <w:pPr>
                      <w:tabs>
                        <w:tab w:pos="2004" w:val="left" w:leader="none"/>
                      </w:tabs>
                      <w:spacing w:before="7"/>
                      <w:ind w:left="2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35"/>
                        <w:w w:val="95"/>
                        <w:sz w:val="40"/>
                        <w:shd w:fill="15BECF" w:color="auto" w:val="clear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t>127</w:t>
                    </w:r>
                    <w:r>
                      <w:rPr>
                        <w:rFonts w:ascii="Arial Black"/>
                        <w:color w:val="FFFFFF"/>
                        <w:sz w:val="40"/>
                        <w:shd w:fill="15BECF" w:color="auto" w:val="clear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799424" behindDoc="1" locked="0" layoutInCell="1" allowOverlap="1">
              <wp:simplePos x="0" y="0"/>
              <wp:positionH relativeFrom="page">
                <wp:posOffset>4682249</wp:posOffset>
              </wp:positionH>
              <wp:positionV relativeFrom="page">
                <wp:posOffset>9746000</wp:posOffset>
              </wp:positionV>
              <wp:extent cx="1484630" cy="2159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463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52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Lucila</w:t>
                          </w:r>
                          <w:r>
                            <w:rPr>
                              <w:color w:val="808285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Christen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y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>Gracia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68.681091pt;margin-top:767.401611pt;width:116.9pt;height:17pt;mso-position-horizontal-relative:page;mso-position-vertical-relative:page;z-index:-17517056" type="#_x0000_t202" id="docshape12" filled="false" stroked="false">
              <v:textbox inset="0,0,0,0">
                <w:txbxContent>
                  <w:p>
                    <w:pPr>
                      <w:spacing w:before="5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Lucila</w:t>
                    </w:r>
                    <w:r>
                      <w:rPr>
                        <w:color w:val="808285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Christen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y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Gracia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799936" behindDoc="1" locked="0" layoutInCell="1" allowOverlap="1">
              <wp:simplePos x="0" y="0"/>
              <wp:positionH relativeFrom="page">
                <wp:posOffset>1400299</wp:posOffset>
              </wp:positionH>
              <wp:positionV relativeFrom="page">
                <wp:posOffset>9818327</wp:posOffset>
              </wp:positionV>
              <wp:extent cx="2008505" cy="2159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850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52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por</w:t>
                          </w:r>
                          <w:r>
                            <w:rPr>
                              <w:color w:val="808285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intérpretes</w:t>
                          </w:r>
                          <w:r>
                            <w:rPr>
                              <w:color w:val="808285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de</w:t>
                          </w:r>
                          <w:r>
                            <w:rPr>
                              <w:color w:val="808285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>conferencias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10.259804pt;margin-top:773.096619pt;width:158.15pt;height:17pt;mso-position-horizontal-relative:page;mso-position-vertical-relative:page;z-index:-17516544" type="#_x0000_t202" id="docshape14" filled="false" stroked="false">
              <v:textbox inset="0,0,0,0">
                <w:txbxContent>
                  <w:p>
                    <w:pPr>
                      <w:spacing w:before="5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por</w:t>
                    </w:r>
                    <w:r>
                      <w:rPr>
                        <w:color w:val="808285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intérpretes</w:t>
                    </w:r>
                    <w:r>
                      <w:rPr>
                        <w:color w:val="808285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de</w:t>
                    </w:r>
                    <w:r>
                      <w:rPr>
                        <w:color w:val="808285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conferencias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0448" behindDoc="1" locked="0" layoutInCell="1" allowOverlap="1">
              <wp:simplePos x="0" y="0"/>
              <wp:positionH relativeFrom="page">
                <wp:posOffset>6360050</wp:posOffset>
              </wp:positionH>
              <wp:positionV relativeFrom="page">
                <wp:posOffset>9687860</wp:posOffset>
              </wp:positionV>
              <wp:extent cx="435609" cy="34607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line="545" w:lineRule="exact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85"/>
                              <w:sz w:val="40"/>
                            </w:rPr>
                            <w:t>129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00.791412pt;margin-top:762.823669pt;width:34.3pt;height:27.25pt;mso-position-horizontal-relative:page;mso-position-vertical-relative:page;z-index:-17516032" type="#_x0000_t202" id="docshape15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85"/>
                        <w:sz w:val="40"/>
                      </w:rPr>
                      <w:t>129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0960" behindDoc="1" locked="0" layoutInCell="1" allowOverlap="1">
              <wp:simplePos x="0" y="0"/>
              <wp:positionH relativeFrom="page">
                <wp:posOffset>6347350</wp:posOffset>
              </wp:positionH>
              <wp:positionV relativeFrom="page">
                <wp:posOffset>9675160</wp:posOffset>
              </wp:positionV>
              <wp:extent cx="1225550" cy="37147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tabs>
                              <w:tab w:val="left" w:pos="1909"/>
                            </w:tabs>
                            <w:spacing w:before="7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t>129</w:t>
                          </w:r>
                          <w:r>
                            <w:rPr>
                              <w:rFonts w:ascii="Arial Black"/>
                              <w:color w:val="FFFFFF"/>
                              <w:sz w:val="40"/>
                              <w:shd w:val="clear" w:color="auto" w:fill="15BEC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99.791412pt;margin-top:761.823669pt;width:96.5pt;height:29.25pt;mso-position-horizontal-relative:page;mso-position-vertical-relative:page;z-index:-17515520" type="#_x0000_t202" id="docshape16" filled="false" stroked="false">
              <v:textbox inset="0,0,0,0">
                <w:txbxContent>
                  <w:p>
                    <w:pPr>
                      <w:tabs>
                        <w:tab w:pos="1909" w:val="left" w:leader="none"/>
                      </w:tabs>
                      <w:spacing w:before="7"/>
                      <w:ind w:left="2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t>129</w:t>
                    </w:r>
                    <w:r>
                      <w:rPr>
                        <w:rFonts w:ascii="Arial Black"/>
                        <w:color w:val="FFFFFF"/>
                        <w:sz w:val="40"/>
                        <w:shd w:fill="15BECF" w:color="auto" w:val="clear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1472" behindDoc="1" locked="0" layoutInCell="1" allowOverlap="1">
              <wp:simplePos x="0" y="0"/>
              <wp:positionH relativeFrom="page">
                <wp:posOffset>4682249</wp:posOffset>
              </wp:positionH>
              <wp:positionV relativeFrom="page">
                <wp:posOffset>9746000</wp:posOffset>
              </wp:positionV>
              <wp:extent cx="1484630" cy="2159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463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52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Lucila</w:t>
                          </w:r>
                          <w:r>
                            <w:rPr>
                              <w:color w:val="808285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Christen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y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>Gracia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68.681091pt;margin-top:767.401611pt;width:116.9pt;height:17pt;mso-position-horizontal-relative:page;mso-position-vertical-relative:page;z-index:-17515008" type="#_x0000_t202" id="docshape17" filled="false" stroked="false">
              <v:textbox inset="0,0,0,0">
                <w:txbxContent>
                  <w:p>
                    <w:pPr>
                      <w:spacing w:before="5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Lucila</w:t>
                    </w:r>
                    <w:r>
                      <w:rPr>
                        <w:color w:val="808285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Christen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y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Gracia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3520" behindDoc="1" locked="0" layoutInCell="1" allowOverlap="1">
              <wp:simplePos x="0" y="0"/>
              <wp:positionH relativeFrom="page">
                <wp:posOffset>728999</wp:posOffset>
              </wp:positionH>
              <wp:positionV relativeFrom="page">
                <wp:posOffset>9687860</wp:posOffset>
              </wp:positionV>
              <wp:extent cx="435609" cy="34607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line="545" w:lineRule="exact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85"/>
                              <w:sz w:val="40"/>
                            </w:rPr>
                            <w:t>132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7.401501pt;margin-top:762.823669pt;width:34.3pt;height:27.25pt;mso-position-horizontal-relative:page;mso-position-vertical-relative:page;z-index:-17512960" type="#_x0000_t202" id="docshape23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85"/>
                        <w:sz w:val="40"/>
                      </w:rPr>
                      <w:t>132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4032" behindDoc="1" locked="0" layoutInCell="1" allowOverlap="1">
              <wp:simplePos x="0" y="0"/>
              <wp:positionH relativeFrom="page">
                <wp:posOffset>1400299</wp:posOffset>
              </wp:positionH>
              <wp:positionV relativeFrom="page">
                <wp:posOffset>9667566</wp:posOffset>
              </wp:positionV>
              <wp:extent cx="4925060" cy="36703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060" cy="367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62" w:line="228" w:lineRule="auto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Estereotipos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relativos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la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edad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y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el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sexo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aplicados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la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comunicación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mediada por intérpretes de conferencias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10.259804pt;margin-top:761.225708pt;width:387.8pt;height:28.9pt;mso-position-horizontal-relative:page;mso-position-vertical-relative:page;z-index:-17512448" type="#_x0000_t202" id="docshape24" filled="false" stroked="false">
              <v:textbox inset="0,0,0,0">
                <w:txbxContent>
                  <w:p>
                    <w:pPr>
                      <w:spacing w:line="228" w:lineRule="auto" w:before="6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Estereotipos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relativos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la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edad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y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el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sexo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aplicados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la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comunicación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mediada por intérpretes de conferencias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4544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9675160</wp:posOffset>
              </wp:positionV>
              <wp:extent cx="1323975" cy="37147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tabs>
                              <w:tab w:val="left" w:pos="1167"/>
                            </w:tabs>
                            <w:spacing w:before="7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40"/>
                              <w:shd w:val="clear" w:color="auto" w:fill="15BECF"/>
                            </w:rPr>
                            <w:tab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begin"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separate"/>
                          </w:r>
                          <w:r>
                            <w:rPr>
                              <w:rFonts w:ascii="Arial Black"/>
                              <w:noProof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t>136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end"/>
                          </w:r>
                          <w:r>
                            <w:rPr>
                              <w:rFonts w:ascii="Arial Black"/>
                              <w:color w:val="FFFFFF"/>
                              <w:spacing w:val="40"/>
                              <w:sz w:val="40"/>
                              <w:shd w:val="clear" w:color="auto" w:fill="15BECF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-1pt;margin-top:761.823669pt;width:104.25pt;height:29.25pt;mso-position-horizontal-relative:page;mso-position-vertical-relative:page;z-index:-17511936" type="#_x0000_t202" id="docshape25" filled="false" stroked="false">
              <v:textbox inset="0,0,0,0">
                <w:txbxContent>
                  <w:p>
                    <w:pPr>
                      <w:tabs>
                        <w:tab w:pos="1167" w:val="left" w:leader="none"/>
                      </w:tabs>
                      <w:spacing w:before="7"/>
                      <w:ind w:left="2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  <w:shd w:fill="15BECF" w:color="auto" w:val="clear"/>
                      </w:rPr>
                      <w:tab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begin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instrText> PAGE </w:instrTex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separate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t>132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end"/>
                    </w:r>
                    <w:r>
                      <w:rPr>
                        <w:rFonts w:ascii="Arial Black"/>
                        <w:color w:val="FFFFFF"/>
                        <w:spacing w:val="40"/>
                        <w:sz w:val="40"/>
                        <w:shd w:fill="15BEC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3F2FF2">
    <w:pPr>
      <w:pStyle w:val="Textodecuerpo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1984" behindDoc="1" locked="0" layoutInCell="1" allowOverlap="1">
              <wp:simplePos x="0" y="0"/>
              <wp:positionH relativeFrom="page">
                <wp:posOffset>6360050</wp:posOffset>
              </wp:positionH>
              <wp:positionV relativeFrom="page">
                <wp:posOffset>9687860</wp:posOffset>
              </wp:positionV>
              <wp:extent cx="435609" cy="34607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line="545" w:lineRule="exact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85"/>
                              <w:sz w:val="40"/>
                            </w:rPr>
                            <w:t>131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00.791412pt;margin-top:762.823669pt;width:34.3pt;height:27.25pt;mso-position-horizontal-relative:page;mso-position-vertical-relative:page;z-index:-17514496" type="#_x0000_t202" id="docshape20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85"/>
                        <w:sz w:val="40"/>
                      </w:rPr>
                      <w:t>131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2496" behindDoc="1" locked="0" layoutInCell="1" allowOverlap="1">
              <wp:simplePos x="0" y="0"/>
              <wp:positionH relativeFrom="page">
                <wp:posOffset>6287299</wp:posOffset>
              </wp:positionH>
              <wp:positionV relativeFrom="page">
                <wp:posOffset>9675160</wp:posOffset>
              </wp:positionV>
              <wp:extent cx="1323975" cy="37147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tabs>
                              <w:tab w:val="left" w:pos="2004"/>
                            </w:tabs>
                            <w:spacing w:before="7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-35"/>
                              <w:w w:val="95"/>
                              <w:sz w:val="40"/>
                              <w:shd w:val="clear" w:color="auto" w:fill="15BECF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begin"/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separate"/>
                          </w:r>
                          <w:r>
                            <w:rPr>
                              <w:rFonts w:ascii="Arial Black"/>
                              <w:noProof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t>135</w:t>
                          </w:r>
                          <w:r>
                            <w:rPr>
                              <w:rFonts w:ascii="Arial Black"/>
                              <w:color w:val="FFFFFF"/>
                              <w:spacing w:val="-5"/>
                              <w:w w:val="95"/>
                              <w:sz w:val="40"/>
                              <w:shd w:val="clear" w:color="auto" w:fill="15BECF"/>
                            </w:rPr>
                            <w:fldChar w:fldCharType="end"/>
                          </w:r>
                          <w:r>
                            <w:rPr>
                              <w:rFonts w:ascii="Arial Black"/>
                              <w:color w:val="FFFFFF"/>
                              <w:sz w:val="40"/>
                              <w:shd w:val="clear" w:color="auto" w:fill="15BEC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95.062988pt;margin-top:761.823669pt;width:104.25pt;height:29.25pt;mso-position-horizontal-relative:page;mso-position-vertical-relative:page;z-index:-17513984" type="#_x0000_t202" id="docshape21" filled="false" stroked="false">
              <v:textbox inset="0,0,0,0">
                <w:txbxContent>
                  <w:p>
                    <w:pPr>
                      <w:tabs>
                        <w:tab w:pos="2004" w:val="left" w:leader="none"/>
                      </w:tabs>
                      <w:spacing w:before="7"/>
                      <w:ind w:left="2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pacing w:val="-35"/>
                        <w:w w:val="95"/>
                        <w:sz w:val="40"/>
                        <w:shd w:fill="15BECF" w:color="auto" w:val="clear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begin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instrText> PAGE </w:instrTex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separate"/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t>131</w:t>
                    </w: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40"/>
                        <w:shd w:fill="15BECF" w:color="auto" w:val="clear"/>
                      </w:rPr>
                      <w:fldChar w:fldCharType="end"/>
                    </w:r>
                    <w:r>
                      <w:rPr>
                        <w:rFonts w:ascii="Arial Black"/>
                        <w:color w:val="FFFFFF"/>
                        <w:sz w:val="40"/>
                        <w:shd w:fill="15BECF" w:color="auto" w:val="clear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03008" behindDoc="1" locked="0" layoutInCell="1" allowOverlap="1">
              <wp:simplePos x="0" y="0"/>
              <wp:positionH relativeFrom="page">
                <wp:posOffset>4682249</wp:posOffset>
              </wp:positionH>
              <wp:positionV relativeFrom="page">
                <wp:posOffset>9746000</wp:posOffset>
              </wp:positionV>
              <wp:extent cx="1484630" cy="21590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463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45E4" w:rsidRDefault="003F2FF2">
                          <w:pPr>
                            <w:spacing w:before="52"/>
                            <w:ind w:left="20"/>
                          </w:pPr>
                          <w:r>
                            <w:rPr>
                              <w:color w:val="808285"/>
                            </w:rPr>
                            <w:t>Lucila</w:t>
                          </w:r>
                          <w:r>
                            <w:rPr>
                              <w:color w:val="808285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Christen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</w:rPr>
                            <w:t>y</w:t>
                          </w:r>
                          <w:r>
                            <w:rPr>
                              <w:color w:val="80828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2"/>
                            </w:rPr>
                            <w:t>Gracia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68.681091pt;margin-top:767.401611pt;width:116.9pt;height:17pt;mso-position-horizontal-relative:page;mso-position-vertical-relative:page;z-index:-17513472" type="#_x0000_t202" id="docshape22" filled="false" stroked="false">
              <v:textbox inset="0,0,0,0">
                <w:txbxContent>
                  <w:p>
                    <w:pPr>
                      <w:spacing w:before="5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sz w:val="22"/>
                      </w:rPr>
                      <w:t>Lucila</w:t>
                    </w:r>
                    <w:r>
                      <w:rPr>
                        <w:color w:val="808285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Christen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z w:val="22"/>
                      </w:rPr>
                      <w:t>y</w:t>
                    </w:r>
                    <w:r>
                      <w:rPr>
                        <w:color w:val="808285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808285"/>
                        <w:spacing w:val="-2"/>
                        <w:sz w:val="22"/>
                      </w:rPr>
                      <w:t>Gracia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DF45E4">
    <w:pPr>
      <w:pStyle w:val="Textodecuerp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4" w:rsidRDefault="00DF45E4">
    <w:pPr>
      <w:pStyle w:val="Textodecuerp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FF2">
      <w:r>
        <w:separator/>
      </w:r>
    </w:p>
  </w:footnote>
  <w:footnote w:type="continuationSeparator" w:id="0">
    <w:p w:rsidR="00000000" w:rsidRDefault="003F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231"/>
    <w:multiLevelType w:val="hybridMultilevel"/>
    <w:tmpl w:val="6B2C04DA"/>
    <w:lvl w:ilvl="0" w:tplc="69544488">
      <w:start w:val="1"/>
      <w:numFmt w:val="decimal"/>
      <w:lvlText w:val="(%1)"/>
      <w:lvlJc w:val="left"/>
      <w:pPr>
        <w:ind w:left="1984" w:hanging="31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31F20"/>
        <w:spacing w:val="-2"/>
        <w:w w:val="91"/>
        <w:sz w:val="20"/>
        <w:szCs w:val="20"/>
        <w:lang w:val="es-ES" w:eastAsia="en-US" w:bidi="ar-SA"/>
      </w:rPr>
    </w:lvl>
    <w:lvl w:ilvl="1" w:tplc="7EF4DDD4">
      <w:numFmt w:val="bullet"/>
      <w:lvlText w:val="•"/>
      <w:lvlJc w:val="left"/>
      <w:pPr>
        <w:ind w:left="2391" w:hanging="311"/>
      </w:pPr>
      <w:rPr>
        <w:rFonts w:hint="default"/>
        <w:lang w:val="es-ES" w:eastAsia="en-US" w:bidi="ar-SA"/>
      </w:rPr>
    </w:lvl>
    <w:lvl w:ilvl="2" w:tplc="D2C45FAE">
      <w:numFmt w:val="bullet"/>
      <w:lvlText w:val="•"/>
      <w:lvlJc w:val="left"/>
      <w:pPr>
        <w:ind w:left="2802" w:hanging="311"/>
      </w:pPr>
      <w:rPr>
        <w:rFonts w:hint="default"/>
        <w:lang w:val="es-ES" w:eastAsia="en-US" w:bidi="ar-SA"/>
      </w:rPr>
    </w:lvl>
    <w:lvl w:ilvl="3" w:tplc="2E4211A0">
      <w:numFmt w:val="bullet"/>
      <w:lvlText w:val="•"/>
      <w:lvlJc w:val="left"/>
      <w:pPr>
        <w:ind w:left="3214" w:hanging="311"/>
      </w:pPr>
      <w:rPr>
        <w:rFonts w:hint="default"/>
        <w:lang w:val="es-ES" w:eastAsia="en-US" w:bidi="ar-SA"/>
      </w:rPr>
    </w:lvl>
    <w:lvl w:ilvl="4" w:tplc="A6DE43EA">
      <w:numFmt w:val="bullet"/>
      <w:lvlText w:val="•"/>
      <w:lvlJc w:val="left"/>
      <w:pPr>
        <w:ind w:left="3625" w:hanging="311"/>
      </w:pPr>
      <w:rPr>
        <w:rFonts w:hint="default"/>
        <w:lang w:val="es-ES" w:eastAsia="en-US" w:bidi="ar-SA"/>
      </w:rPr>
    </w:lvl>
    <w:lvl w:ilvl="5" w:tplc="E9B2DBDC">
      <w:numFmt w:val="bullet"/>
      <w:lvlText w:val="•"/>
      <w:lvlJc w:val="left"/>
      <w:pPr>
        <w:ind w:left="4037" w:hanging="311"/>
      </w:pPr>
      <w:rPr>
        <w:rFonts w:hint="default"/>
        <w:lang w:val="es-ES" w:eastAsia="en-US" w:bidi="ar-SA"/>
      </w:rPr>
    </w:lvl>
    <w:lvl w:ilvl="6" w:tplc="4A48347C">
      <w:numFmt w:val="bullet"/>
      <w:lvlText w:val="•"/>
      <w:lvlJc w:val="left"/>
      <w:pPr>
        <w:ind w:left="4448" w:hanging="311"/>
      </w:pPr>
      <w:rPr>
        <w:rFonts w:hint="default"/>
        <w:lang w:val="es-ES" w:eastAsia="en-US" w:bidi="ar-SA"/>
      </w:rPr>
    </w:lvl>
    <w:lvl w:ilvl="7" w:tplc="EBE8C46C">
      <w:numFmt w:val="bullet"/>
      <w:lvlText w:val="•"/>
      <w:lvlJc w:val="left"/>
      <w:pPr>
        <w:ind w:left="4860" w:hanging="311"/>
      </w:pPr>
      <w:rPr>
        <w:rFonts w:hint="default"/>
        <w:lang w:val="es-ES" w:eastAsia="en-US" w:bidi="ar-SA"/>
      </w:rPr>
    </w:lvl>
    <w:lvl w:ilvl="8" w:tplc="E7261FB0">
      <w:numFmt w:val="bullet"/>
      <w:lvlText w:val="•"/>
      <w:lvlJc w:val="left"/>
      <w:pPr>
        <w:ind w:left="5271" w:hanging="311"/>
      </w:pPr>
      <w:rPr>
        <w:rFonts w:hint="default"/>
        <w:lang w:val="es-ES" w:eastAsia="en-US" w:bidi="ar-SA"/>
      </w:rPr>
    </w:lvl>
  </w:abstractNum>
  <w:abstractNum w:abstractNumId="1">
    <w:nsid w:val="62273A3E"/>
    <w:multiLevelType w:val="hybridMultilevel"/>
    <w:tmpl w:val="2670D9FC"/>
    <w:lvl w:ilvl="0" w:tplc="2A7C4410">
      <w:start w:val="1"/>
      <w:numFmt w:val="decimal"/>
      <w:lvlText w:val="%1)"/>
      <w:lvlJc w:val="left"/>
      <w:pPr>
        <w:ind w:left="1757" w:hanging="313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31F20"/>
        <w:spacing w:val="-2"/>
        <w:w w:val="94"/>
        <w:sz w:val="20"/>
        <w:szCs w:val="20"/>
        <w:lang w:val="es-ES" w:eastAsia="en-US" w:bidi="ar-SA"/>
      </w:rPr>
    </w:lvl>
    <w:lvl w:ilvl="1" w:tplc="8D80FA24">
      <w:numFmt w:val="bullet"/>
      <w:lvlText w:val="•"/>
      <w:lvlJc w:val="left"/>
      <w:pPr>
        <w:ind w:left="2136" w:hanging="313"/>
      </w:pPr>
      <w:rPr>
        <w:rFonts w:hint="default"/>
        <w:lang w:val="es-ES" w:eastAsia="en-US" w:bidi="ar-SA"/>
      </w:rPr>
    </w:lvl>
    <w:lvl w:ilvl="2" w:tplc="C4404D44">
      <w:numFmt w:val="bullet"/>
      <w:lvlText w:val="•"/>
      <w:lvlJc w:val="left"/>
      <w:pPr>
        <w:ind w:left="2513" w:hanging="313"/>
      </w:pPr>
      <w:rPr>
        <w:rFonts w:hint="default"/>
        <w:lang w:val="es-ES" w:eastAsia="en-US" w:bidi="ar-SA"/>
      </w:rPr>
    </w:lvl>
    <w:lvl w:ilvl="3" w:tplc="B14C22CA">
      <w:numFmt w:val="bullet"/>
      <w:lvlText w:val="•"/>
      <w:lvlJc w:val="left"/>
      <w:pPr>
        <w:ind w:left="2890" w:hanging="313"/>
      </w:pPr>
      <w:rPr>
        <w:rFonts w:hint="default"/>
        <w:lang w:val="es-ES" w:eastAsia="en-US" w:bidi="ar-SA"/>
      </w:rPr>
    </w:lvl>
    <w:lvl w:ilvl="4" w:tplc="FE14CB94">
      <w:numFmt w:val="bullet"/>
      <w:lvlText w:val="•"/>
      <w:lvlJc w:val="left"/>
      <w:pPr>
        <w:ind w:left="3267" w:hanging="313"/>
      </w:pPr>
      <w:rPr>
        <w:rFonts w:hint="default"/>
        <w:lang w:val="es-ES" w:eastAsia="en-US" w:bidi="ar-SA"/>
      </w:rPr>
    </w:lvl>
    <w:lvl w:ilvl="5" w:tplc="8F2ADE74">
      <w:numFmt w:val="bullet"/>
      <w:lvlText w:val="•"/>
      <w:lvlJc w:val="left"/>
      <w:pPr>
        <w:ind w:left="3644" w:hanging="313"/>
      </w:pPr>
      <w:rPr>
        <w:rFonts w:hint="default"/>
        <w:lang w:val="es-ES" w:eastAsia="en-US" w:bidi="ar-SA"/>
      </w:rPr>
    </w:lvl>
    <w:lvl w:ilvl="6" w:tplc="895AC6F2">
      <w:numFmt w:val="bullet"/>
      <w:lvlText w:val="•"/>
      <w:lvlJc w:val="left"/>
      <w:pPr>
        <w:ind w:left="4021" w:hanging="313"/>
      </w:pPr>
      <w:rPr>
        <w:rFonts w:hint="default"/>
        <w:lang w:val="es-ES" w:eastAsia="en-US" w:bidi="ar-SA"/>
      </w:rPr>
    </w:lvl>
    <w:lvl w:ilvl="7" w:tplc="D0A00930">
      <w:numFmt w:val="bullet"/>
      <w:lvlText w:val="•"/>
      <w:lvlJc w:val="left"/>
      <w:pPr>
        <w:ind w:left="4397" w:hanging="313"/>
      </w:pPr>
      <w:rPr>
        <w:rFonts w:hint="default"/>
        <w:lang w:val="es-ES" w:eastAsia="en-US" w:bidi="ar-SA"/>
      </w:rPr>
    </w:lvl>
    <w:lvl w:ilvl="8" w:tplc="C130FD98">
      <w:numFmt w:val="bullet"/>
      <w:lvlText w:val="•"/>
      <w:lvlJc w:val="left"/>
      <w:pPr>
        <w:ind w:left="4774" w:hanging="313"/>
      </w:pPr>
      <w:rPr>
        <w:rFonts w:hint="default"/>
        <w:lang w:val="es-ES" w:eastAsia="en-US" w:bidi="ar-SA"/>
      </w:rPr>
    </w:lvl>
  </w:abstractNum>
  <w:abstractNum w:abstractNumId="2">
    <w:nsid w:val="7EA1482E"/>
    <w:multiLevelType w:val="hybridMultilevel"/>
    <w:tmpl w:val="86C830D8"/>
    <w:lvl w:ilvl="0" w:tplc="183E57E6">
      <w:start w:val="1"/>
      <w:numFmt w:val="decimal"/>
      <w:lvlText w:val="%1."/>
      <w:lvlJc w:val="left"/>
      <w:pPr>
        <w:ind w:left="1426" w:hanging="408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15BECF"/>
        <w:spacing w:val="-5"/>
        <w:w w:val="85"/>
        <w:sz w:val="40"/>
        <w:szCs w:val="40"/>
        <w:lang w:val="es-ES" w:eastAsia="en-US" w:bidi="ar-SA"/>
      </w:rPr>
    </w:lvl>
    <w:lvl w:ilvl="1" w:tplc="9D4629DA">
      <w:start w:val="1"/>
      <w:numFmt w:val="decimal"/>
      <w:lvlText w:val="%1.%2"/>
      <w:lvlJc w:val="left"/>
      <w:pPr>
        <w:ind w:left="234" w:hanging="473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5"/>
        <w:sz w:val="28"/>
        <w:szCs w:val="28"/>
        <w:lang w:val="es-ES" w:eastAsia="en-US" w:bidi="ar-SA"/>
      </w:rPr>
    </w:lvl>
    <w:lvl w:ilvl="2" w:tplc="0B368CC8">
      <w:numFmt w:val="bullet"/>
      <w:lvlText w:val="•"/>
      <w:lvlJc w:val="left"/>
      <w:pPr>
        <w:ind w:left="2460" w:hanging="473"/>
      </w:pPr>
      <w:rPr>
        <w:rFonts w:hint="default"/>
        <w:lang w:val="es-ES" w:eastAsia="en-US" w:bidi="ar-SA"/>
      </w:rPr>
    </w:lvl>
    <w:lvl w:ilvl="3" w:tplc="511AE7F6">
      <w:numFmt w:val="bullet"/>
      <w:lvlText w:val="•"/>
      <w:lvlJc w:val="left"/>
      <w:pPr>
        <w:ind w:left="2147" w:hanging="473"/>
      </w:pPr>
      <w:rPr>
        <w:rFonts w:hint="default"/>
        <w:lang w:val="es-ES" w:eastAsia="en-US" w:bidi="ar-SA"/>
      </w:rPr>
    </w:lvl>
    <w:lvl w:ilvl="4" w:tplc="533487F4">
      <w:numFmt w:val="bullet"/>
      <w:lvlText w:val="•"/>
      <w:lvlJc w:val="left"/>
      <w:pPr>
        <w:ind w:left="1835" w:hanging="473"/>
      </w:pPr>
      <w:rPr>
        <w:rFonts w:hint="default"/>
        <w:lang w:val="es-ES" w:eastAsia="en-US" w:bidi="ar-SA"/>
      </w:rPr>
    </w:lvl>
    <w:lvl w:ilvl="5" w:tplc="FCA4A230">
      <w:numFmt w:val="bullet"/>
      <w:lvlText w:val="•"/>
      <w:lvlJc w:val="left"/>
      <w:pPr>
        <w:ind w:left="1522" w:hanging="473"/>
      </w:pPr>
      <w:rPr>
        <w:rFonts w:hint="default"/>
        <w:lang w:val="es-ES" w:eastAsia="en-US" w:bidi="ar-SA"/>
      </w:rPr>
    </w:lvl>
    <w:lvl w:ilvl="6" w:tplc="80F0FB22">
      <w:numFmt w:val="bullet"/>
      <w:lvlText w:val="•"/>
      <w:lvlJc w:val="left"/>
      <w:pPr>
        <w:ind w:left="1210" w:hanging="473"/>
      </w:pPr>
      <w:rPr>
        <w:rFonts w:hint="default"/>
        <w:lang w:val="es-ES" w:eastAsia="en-US" w:bidi="ar-SA"/>
      </w:rPr>
    </w:lvl>
    <w:lvl w:ilvl="7" w:tplc="E998EE18">
      <w:numFmt w:val="bullet"/>
      <w:lvlText w:val="•"/>
      <w:lvlJc w:val="left"/>
      <w:pPr>
        <w:ind w:left="897" w:hanging="473"/>
      </w:pPr>
      <w:rPr>
        <w:rFonts w:hint="default"/>
        <w:lang w:val="es-ES" w:eastAsia="en-US" w:bidi="ar-SA"/>
      </w:rPr>
    </w:lvl>
    <w:lvl w:ilvl="8" w:tplc="B2A02436">
      <w:numFmt w:val="bullet"/>
      <w:lvlText w:val="•"/>
      <w:lvlJc w:val="left"/>
      <w:pPr>
        <w:ind w:left="585" w:hanging="47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F45E4"/>
    <w:rsid w:val="003F2FF2"/>
    <w:rsid w:val="00D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outlineLvl w:val="1"/>
    </w:pPr>
    <w:rPr>
      <w:rFonts w:ascii="Arial Black" w:eastAsia="Arial Black" w:hAnsi="Arial Black" w:cs="Arial Black"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ind w:left="713" w:hanging="471"/>
      <w:outlineLvl w:val="2"/>
    </w:pPr>
    <w:rPr>
      <w:rFonts w:ascii="Arial Black" w:eastAsia="Arial Black" w:hAnsi="Arial Black" w:cs="Arial Black"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52"/>
      <w:ind w:left="20"/>
      <w:outlineLvl w:val="3"/>
    </w:pPr>
  </w:style>
  <w:style w:type="paragraph" w:styleId="Prrafodelista">
    <w:name w:val="List Paragraph"/>
    <w:basedOn w:val="Normal"/>
    <w:uiPriority w:val="1"/>
    <w:qFormat/>
    <w:pPr>
      <w:ind w:left="1984"/>
    </w:pPr>
  </w:style>
  <w:style w:type="paragraph" w:customStyle="1" w:styleId="TableParagraph">
    <w:name w:val="Table Paragraph"/>
    <w:basedOn w:val="Normal"/>
    <w:uiPriority w:val="1"/>
    <w:qFormat/>
    <w:pPr>
      <w:spacing w:before="9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F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F2"/>
    <w:rPr>
      <w:rFonts w:ascii="Lucida Grande" w:eastAsia="Microsoft Sans Serif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outlineLvl w:val="1"/>
    </w:pPr>
    <w:rPr>
      <w:rFonts w:ascii="Arial Black" w:eastAsia="Arial Black" w:hAnsi="Arial Black" w:cs="Arial Black"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ind w:left="713" w:hanging="471"/>
      <w:outlineLvl w:val="2"/>
    </w:pPr>
    <w:rPr>
      <w:rFonts w:ascii="Arial Black" w:eastAsia="Arial Black" w:hAnsi="Arial Black" w:cs="Arial Black"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52"/>
      <w:ind w:left="20"/>
      <w:outlineLvl w:val="3"/>
    </w:pPr>
  </w:style>
  <w:style w:type="paragraph" w:styleId="Prrafodelista">
    <w:name w:val="List Paragraph"/>
    <w:basedOn w:val="Normal"/>
    <w:uiPriority w:val="1"/>
    <w:qFormat/>
    <w:pPr>
      <w:ind w:left="1984"/>
    </w:pPr>
  </w:style>
  <w:style w:type="paragraph" w:customStyle="1" w:styleId="TableParagraph">
    <w:name w:val="Table Paragraph"/>
    <w:basedOn w:val="Normal"/>
    <w:uiPriority w:val="1"/>
    <w:qFormat/>
    <w:pPr>
      <w:spacing w:before="9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F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F2"/>
    <w:rPr>
      <w:rFonts w:ascii="Lucida Grande" w:eastAsia="Microsoft Sans Serif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ucilamaria.christen@uvic.cat" TargetMode="Externa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hyperlink" Target="http://hdl.handle.net/1854/LU-8518872" TargetMode="External"/><Relationship Id="rId28" Type="http://schemas.openxmlformats.org/officeDocument/2006/relationships/hyperlink" Target="http://cirinandgile.com/bulletins/Bulle-" TargetMode="External"/><Relationship Id="rId29" Type="http://schemas.openxmlformats.org/officeDocument/2006/relationships/hyperlink" Target="http://hdl.handle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yperlink" Target="http://www/" TargetMode="Externa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image" Target="media/image2.jpeg"/><Relationship Id="rId19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9184</Words>
  <Characters>50885</Characters>
  <Application>Microsoft Macintosh Word</Application>
  <DocSecurity>8</DocSecurity>
  <Lines>1641</Lines>
  <Paragraphs>377</Paragraphs>
  <ScaleCrop>false</ScaleCrop>
  <Company>mar</Company>
  <LinksUpToDate>false</LinksUpToDate>
  <CharactersWithSpaces>59692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Binimelis</cp:lastModifiedBy>
  <cp:revision>2</cp:revision>
  <dcterms:created xsi:type="dcterms:W3CDTF">2023-12-20T13:21:00Z</dcterms:created>
  <dcterms:modified xsi:type="dcterms:W3CDTF">2023-12-20T13:21:00Z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  <property fmtid="{D5CDD505-2E9C-101B-9397-08002B2CF9AE}" pid="3" name="Producer">
    <vt:lpwstr>iLovePDF</vt:lpwstr>
  </property>
</Properties>
</file>